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F6" w:rsidRPr="001B5B9B" w:rsidRDefault="00450420" w:rsidP="001B5B9B">
      <w:pPr>
        <w:jc w:val="center"/>
        <w:rPr>
          <w:b/>
          <w:sz w:val="24"/>
          <w:szCs w:val="24"/>
        </w:rPr>
      </w:pPr>
      <w:r w:rsidRPr="001B5B9B">
        <w:rPr>
          <w:rFonts w:ascii="Arial" w:hAnsi="Arial" w:cs="Arial"/>
          <w:b/>
          <w:sz w:val="24"/>
          <w:szCs w:val="24"/>
        </w:rPr>
        <w:t>HIGH COUNTRY ART ASSOCIATION</w:t>
      </w:r>
      <w:r w:rsidR="00BE6B99" w:rsidRPr="001B5B9B">
        <w:rPr>
          <w:rFonts w:ascii="Arial" w:hAnsi="Arial" w:cs="Arial"/>
          <w:b/>
          <w:sz w:val="24"/>
          <w:szCs w:val="24"/>
        </w:rPr>
        <w:t xml:space="preserve"> CONSTITUTION AND BY-LAWS</w:t>
      </w:r>
    </w:p>
    <w:p w:rsidR="00BE6B99" w:rsidRPr="00BE6B99" w:rsidRDefault="00BE6B99" w:rsidP="00BE6B99">
      <w:pPr>
        <w:jc w:val="center"/>
        <w:rPr>
          <w:rFonts w:ascii="Arial" w:hAnsi="Arial" w:cs="Arial"/>
          <w:b/>
        </w:rPr>
      </w:pPr>
    </w:p>
    <w:p w:rsidR="00BE6B99" w:rsidRPr="00BE6B99" w:rsidRDefault="00BE6B99" w:rsidP="00BE6B99">
      <w:pPr>
        <w:jc w:val="center"/>
        <w:rPr>
          <w:rFonts w:ascii="Arial" w:hAnsi="Arial" w:cs="Arial"/>
          <w:b/>
          <w:sz w:val="24"/>
          <w:szCs w:val="24"/>
          <w:u w:val="single"/>
        </w:rPr>
      </w:pPr>
      <w:r w:rsidRPr="00BE6B99">
        <w:rPr>
          <w:rFonts w:ascii="Arial" w:hAnsi="Arial" w:cs="Arial"/>
          <w:b/>
          <w:sz w:val="24"/>
          <w:szCs w:val="24"/>
          <w:u w:val="single"/>
        </w:rPr>
        <w:t>ARTICLES OF INCORPORATION</w:t>
      </w:r>
    </w:p>
    <w:p w:rsidR="005C5AF6" w:rsidRPr="00BE6B99" w:rsidRDefault="005C5AF6">
      <w:pPr>
        <w:jc w:val="center"/>
        <w:rPr>
          <w:rFonts w:ascii="Arial" w:hAnsi="Arial" w:cs="Arial"/>
          <w:sz w:val="24"/>
        </w:rPr>
      </w:pPr>
    </w:p>
    <w:p w:rsidR="005C5AF6" w:rsidRPr="00BE6B99" w:rsidRDefault="005C5AF6" w:rsidP="00BE6B99">
      <w:pPr>
        <w:rPr>
          <w:rFonts w:ascii="Arial" w:hAnsi="Arial" w:cs="Arial"/>
          <w:b/>
          <w:sz w:val="24"/>
        </w:rPr>
      </w:pPr>
      <w:r w:rsidRPr="00BE6B99">
        <w:rPr>
          <w:rFonts w:ascii="Arial" w:hAnsi="Arial" w:cs="Arial"/>
          <w:b/>
          <w:sz w:val="24"/>
        </w:rPr>
        <w:t>ARTICLE I</w:t>
      </w:r>
      <w:r w:rsidR="00BE6B99" w:rsidRPr="00BE6B99">
        <w:rPr>
          <w:rFonts w:ascii="Arial" w:hAnsi="Arial" w:cs="Arial"/>
          <w:b/>
          <w:sz w:val="24"/>
        </w:rPr>
        <w:t>:</w:t>
      </w:r>
      <w:r w:rsidRPr="00BE6B99">
        <w:rPr>
          <w:rFonts w:ascii="Arial" w:hAnsi="Arial" w:cs="Arial"/>
          <w:b/>
          <w:sz w:val="24"/>
        </w:rPr>
        <w:t xml:space="preserve">  NAME</w:t>
      </w:r>
    </w:p>
    <w:p w:rsidR="005C5AF6" w:rsidRPr="00BE6B99" w:rsidRDefault="005C5AF6">
      <w:pPr>
        <w:rPr>
          <w:rFonts w:ascii="Arial" w:hAnsi="Arial" w:cs="Arial"/>
          <w:sz w:val="24"/>
        </w:rPr>
      </w:pPr>
      <w:r w:rsidRPr="00BE6B99">
        <w:rPr>
          <w:rFonts w:ascii="Arial" w:hAnsi="Arial" w:cs="Arial"/>
          <w:sz w:val="24"/>
        </w:rPr>
        <w:t xml:space="preserve">The name of the association shall be the </w:t>
      </w:r>
      <w:r w:rsidR="00450420" w:rsidRPr="00BE6B99">
        <w:rPr>
          <w:rFonts w:ascii="Arial" w:hAnsi="Arial" w:cs="Arial"/>
          <w:sz w:val="24"/>
        </w:rPr>
        <w:t>High Country</w:t>
      </w:r>
      <w:r w:rsidRPr="00BE6B99">
        <w:rPr>
          <w:rFonts w:ascii="Arial" w:hAnsi="Arial" w:cs="Arial"/>
          <w:sz w:val="24"/>
        </w:rPr>
        <w:t xml:space="preserve"> Art Association.  The location of Association is to be in the town of Pinetop-Lakeside, </w:t>
      </w:r>
      <w:smartTag w:uri="urn:schemas-microsoft-com:office:smarttags" w:element="PlaceName">
        <w:r w:rsidRPr="00BE6B99">
          <w:rPr>
            <w:rFonts w:ascii="Arial" w:hAnsi="Arial" w:cs="Arial"/>
            <w:sz w:val="24"/>
          </w:rPr>
          <w:t>Navajo</w:t>
        </w:r>
      </w:smartTag>
      <w:r w:rsidRPr="00BE6B99">
        <w:rPr>
          <w:rFonts w:ascii="Arial" w:hAnsi="Arial" w:cs="Arial"/>
          <w:sz w:val="24"/>
        </w:rPr>
        <w:t xml:space="preserve"> </w:t>
      </w:r>
      <w:smartTag w:uri="urn:schemas-microsoft-com:office:smarttags" w:element="PlaceType">
        <w:r w:rsidRPr="00BE6B99">
          <w:rPr>
            <w:rFonts w:ascii="Arial" w:hAnsi="Arial" w:cs="Arial"/>
            <w:sz w:val="24"/>
          </w:rPr>
          <w:t>County</w:t>
        </w:r>
      </w:smartTag>
      <w:r w:rsidRPr="00BE6B99">
        <w:rPr>
          <w:rFonts w:ascii="Arial" w:hAnsi="Arial" w:cs="Arial"/>
          <w:sz w:val="24"/>
        </w:rPr>
        <w:t xml:space="preserve">, State of </w:t>
      </w:r>
      <w:smartTag w:uri="urn:schemas-microsoft-com:office:smarttags" w:element="place">
        <w:smartTag w:uri="urn:schemas-microsoft-com:office:smarttags" w:element="State">
          <w:r w:rsidRPr="00BE6B99">
            <w:rPr>
              <w:rFonts w:ascii="Arial" w:hAnsi="Arial" w:cs="Arial"/>
              <w:sz w:val="24"/>
            </w:rPr>
            <w:t>Arizona</w:t>
          </w:r>
        </w:smartTag>
      </w:smartTag>
      <w:r w:rsidRPr="00BE6B99">
        <w:rPr>
          <w:rFonts w:ascii="Arial" w:hAnsi="Arial" w:cs="Arial"/>
          <w:sz w:val="24"/>
        </w:rPr>
        <w:t>.  It shall be non-political, non-profit and non-sectarian.</w:t>
      </w:r>
    </w:p>
    <w:p w:rsidR="005C5AF6" w:rsidRPr="00BE6B99" w:rsidRDefault="005C5AF6">
      <w:pPr>
        <w:rPr>
          <w:rFonts w:ascii="Arial" w:hAnsi="Arial" w:cs="Arial"/>
          <w:sz w:val="24"/>
        </w:rPr>
      </w:pPr>
    </w:p>
    <w:p w:rsidR="005C5AF6" w:rsidRPr="00BE6B99" w:rsidRDefault="005C5AF6" w:rsidP="00BE6B99">
      <w:pPr>
        <w:rPr>
          <w:rFonts w:ascii="Arial" w:hAnsi="Arial" w:cs="Arial"/>
          <w:b/>
          <w:sz w:val="24"/>
        </w:rPr>
      </w:pPr>
      <w:r w:rsidRPr="00BE6B99">
        <w:rPr>
          <w:rFonts w:ascii="Arial" w:hAnsi="Arial" w:cs="Arial"/>
          <w:b/>
          <w:sz w:val="24"/>
        </w:rPr>
        <w:t>ARTICLE II</w:t>
      </w:r>
      <w:r w:rsidR="00BE6B99" w:rsidRPr="00BE6B99">
        <w:rPr>
          <w:rFonts w:ascii="Arial" w:hAnsi="Arial" w:cs="Arial"/>
          <w:b/>
          <w:sz w:val="24"/>
        </w:rPr>
        <w:t>:</w:t>
      </w:r>
      <w:r w:rsidRPr="00BE6B99">
        <w:rPr>
          <w:rFonts w:ascii="Arial" w:hAnsi="Arial" w:cs="Arial"/>
          <w:b/>
          <w:sz w:val="24"/>
        </w:rPr>
        <w:t xml:space="preserve">  OBJECTIVES</w:t>
      </w:r>
    </w:p>
    <w:p w:rsidR="005C5AF6" w:rsidRPr="00BE6B99" w:rsidRDefault="007D637F" w:rsidP="007D637F">
      <w:pPr>
        <w:ind w:right="-900"/>
        <w:rPr>
          <w:rFonts w:ascii="Arial" w:hAnsi="Arial" w:cs="Arial"/>
          <w:sz w:val="24"/>
        </w:rPr>
      </w:pPr>
      <w:r>
        <w:rPr>
          <w:rFonts w:ascii="Arial" w:hAnsi="Arial" w:cs="Arial"/>
          <w:sz w:val="24"/>
        </w:rPr>
        <w:t xml:space="preserve">  1. </w:t>
      </w:r>
      <w:r w:rsidR="005C5AF6" w:rsidRPr="00BE6B99">
        <w:rPr>
          <w:rFonts w:ascii="Arial" w:hAnsi="Arial" w:cs="Arial"/>
          <w:sz w:val="24"/>
        </w:rPr>
        <w:t>To encourage and promote the artistic growth of the visual arts in the community.</w:t>
      </w:r>
    </w:p>
    <w:p w:rsidR="005C5AF6" w:rsidRPr="00BE6B99" w:rsidRDefault="007D637F" w:rsidP="007D637F">
      <w:pPr>
        <w:rPr>
          <w:rFonts w:ascii="Arial" w:hAnsi="Arial" w:cs="Arial"/>
          <w:sz w:val="24"/>
        </w:rPr>
      </w:pPr>
      <w:r>
        <w:rPr>
          <w:rFonts w:ascii="Arial" w:hAnsi="Arial" w:cs="Arial"/>
          <w:sz w:val="24"/>
        </w:rPr>
        <w:t xml:space="preserve">  2. </w:t>
      </w:r>
      <w:r w:rsidR="005C5AF6" w:rsidRPr="00BE6B99">
        <w:rPr>
          <w:rFonts w:ascii="Arial" w:hAnsi="Arial" w:cs="Arial"/>
          <w:sz w:val="24"/>
        </w:rPr>
        <w:t>To sponsor scholarships and educational projects.</w:t>
      </w:r>
    </w:p>
    <w:p w:rsidR="005C5AF6" w:rsidRPr="00BE6B99" w:rsidRDefault="007D637F" w:rsidP="007D637F">
      <w:pPr>
        <w:rPr>
          <w:rFonts w:ascii="Arial" w:hAnsi="Arial" w:cs="Arial"/>
          <w:sz w:val="24"/>
        </w:rPr>
      </w:pPr>
      <w:r>
        <w:rPr>
          <w:rFonts w:ascii="Arial" w:hAnsi="Arial" w:cs="Arial"/>
          <w:sz w:val="24"/>
        </w:rPr>
        <w:t xml:space="preserve">  3. </w:t>
      </w:r>
      <w:r w:rsidR="005C5AF6" w:rsidRPr="00BE6B99">
        <w:rPr>
          <w:rFonts w:ascii="Arial" w:hAnsi="Arial" w:cs="Arial"/>
          <w:sz w:val="24"/>
        </w:rPr>
        <w:t>To maintain and operate the High Country Gallery.</w:t>
      </w:r>
    </w:p>
    <w:p w:rsidR="005C5AF6" w:rsidRPr="00BE6B99" w:rsidRDefault="005C5AF6">
      <w:pPr>
        <w:rPr>
          <w:rFonts w:ascii="Arial" w:hAnsi="Arial" w:cs="Arial"/>
          <w:sz w:val="24"/>
        </w:rPr>
      </w:pPr>
    </w:p>
    <w:p w:rsidR="005C5AF6" w:rsidRDefault="005C5AF6" w:rsidP="00BE6B99">
      <w:pPr>
        <w:rPr>
          <w:rFonts w:ascii="Arial" w:hAnsi="Arial" w:cs="Arial"/>
          <w:b/>
          <w:sz w:val="24"/>
        </w:rPr>
      </w:pPr>
      <w:r w:rsidRPr="00BE6B99">
        <w:rPr>
          <w:rFonts w:ascii="Arial" w:hAnsi="Arial" w:cs="Arial"/>
          <w:b/>
          <w:sz w:val="24"/>
        </w:rPr>
        <w:t>ARTICLE III</w:t>
      </w:r>
      <w:r w:rsidR="00BE6B99" w:rsidRPr="00BE6B99">
        <w:rPr>
          <w:rFonts w:ascii="Arial" w:hAnsi="Arial" w:cs="Arial"/>
          <w:b/>
          <w:sz w:val="24"/>
        </w:rPr>
        <w:t>:</w:t>
      </w:r>
      <w:r w:rsidRPr="00BE6B99">
        <w:rPr>
          <w:rFonts w:ascii="Arial" w:hAnsi="Arial" w:cs="Arial"/>
          <w:b/>
          <w:sz w:val="24"/>
        </w:rPr>
        <w:t xml:space="preserve">  MEMBERSHIP</w:t>
      </w:r>
    </w:p>
    <w:p w:rsidR="005C5AF6" w:rsidRPr="00BE6B99" w:rsidRDefault="005C5AF6">
      <w:pPr>
        <w:rPr>
          <w:rFonts w:ascii="Arial" w:hAnsi="Arial" w:cs="Arial"/>
          <w:b/>
          <w:i/>
          <w:sz w:val="24"/>
        </w:rPr>
      </w:pPr>
      <w:r w:rsidRPr="00BE6B99">
        <w:rPr>
          <w:rFonts w:ascii="Arial" w:hAnsi="Arial" w:cs="Arial"/>
          <w:b/>
          <w:i/>
          <w:sz w:val="24"/>
        </w:rPr>
        <w:t>Section 1.  Qualifications</w:t>
      </w:r>
    </w:p>
    <w:p w:rsidR="005C5AF6" w:rsidRDefault="005C5AF6" w:rsidP="00E112FE">
      <w:pPr>
        <w:ind w:left="120"/>
        <w:rPr>
          <w:rFonts w:ascii="Arial" w:hAnsi="Arial" w:cs="Arial"/>
          <w:sz w:val="24"/>
        </w:rPr>
      </w:pPr>
      <w:r w:rsidRPr="00BE6B99">
        <w:rPr>
          <w:rFonts w:ascii="Arial" w:hAnsi="Arial" w:cs="Arial"/>
          <w:sz w:val="24"/>
        </w:rPr>
        <w:t>Membership shall be open to any person who is interested in perp</w:t>
      </w:r>
      <w:r w:rsidR="00624DB3" w:rsidRPr="00BE6B99">
        <w:rPr>
          <w:rFonts w:ascii="Arial" w:hAnsi="Arial" w:cs="Arial"/>
          <w:sz w:val="24"/>
        </w:rPr>
        <w:t xml:space="preserve">etuating the objectives </w:t>
      </w:r>
      <w:r w:rsidRPr="00BE6B99">
        <w:rPr>
          <w:rFonts w:ascii="Arial" w:hAnsi="Arial" w:cs="Arial"/>
          <w:sz w:val="24"/>
        </w:rPr>
        <w:t xml:space="preserve">of this organization and is subject to provisions of this Constitution and By-Laws.  A qualified person is accepted into </w:t>
      </w:r>
      <w:r w:rsidR="00450420" w:rsidRPr="00BE6B99">
        <w:rPr>
          <w:rFonts w:ascii="Arial" w:hAnsi="Arial" w:cs="Arial"/>
          <w:sz w:val="24"/>
        </w:rPr>
        <w:t>HCAA</w:t>
      </w:r>
      <w:r w:rsidRPr="00BE6B99">
        <w:rPr>
          <w:rFonts w:ascii="Arial" w:hAnsi="Arial" w:cs="Arial"/>
          <w:sz w:val="24"/>
        </w:rPr>
        <w:t xml:space="preserve"> by completing an application and paying dues</w:t>
      </w:r>
    </w:p>
    <w:p w:rsidR="005C5AF6" w:rsidRPr="00BE6B99" w:rsidRDefault="005C5AF6" w:rsidP="006D7847">
      <w:pPr>
        <w:rPr>
          <w:rFonts w:ascii="Arial" w:hAnsi="Arial" w:cs="Arial"/>
          <w:b/>
          <w:i/>
          <w:sz w:val="24"/>
        </w:rPr>
      </w:pPr>
    </w:p>
    <w:p w:rsidR="005C5AF6" w:rsidRPr="00BE6B99" w:rsidRDefault="005C5AF6" w:rsidP="00BE6B99">
      <w:pPr>
        <w:rPr>
          <w:rFonts w:ascii="Arial" w:hAnsi="Arial" w:cs="Arial"/>
          <w:sz w:val="24"/>
        </w:rPr>
      </w:pPr>
      <w:r w:rsidRPr="00BE6B99">
        <w:rPr>
          <w:rFonts w:ascii="Arial" w:hAnsi="Arial" w:cs="Arial"/>
          <w:b/>
          <w:i/>
          <w:sz w:val="24"/>
        </w:rPr>
        <w:t>Section 2.  Types of Memberships and Privileges</w:t>
      </w:r>
      <w:r w:rsidRPr="00BE6B99">
        <w:rPr>
          <w:rFonts w:ascii="Arial" w:hAnsi="Arial" w:cs="Arial"/>
          <w:sz w:val="24"/>
        </w:rPr>
        <w:t>:</w:t>
      </w:r>
    </w:p>
    <w:p w:rsidR="005C5AF6" w:rsidRDefault="005C5AF6" w:rsidP="00636472">
      <w:pPr>
        <w:numPr>
          <w:ilvl w:val="0"/>
          <w:numId w:val="5"/>
        </w:numPr>
        <w:rPr>
          <w:rFonts w:ascii="Arial" w:hAnsi="Arial" w:cs="Arial"/>
          <w:sz w:val="24"/>
        </w:rPr>
      </w:pPr>
      <w:r w:rsidRPr="00180E8E">
        <w:rPr>
          <w:rFonts w:ascii="Arial" w:hAnsi="Arial" w:cs="Arial"/>
          <w:sz w:val="24"/>
        </w:rPr>
        <w:t>Individual:  Shall vote, hold office and be eligible to display</w:t>
      </w:r>
      <w:r w:rsidR="00450420" w:rsidRPr="00180E8E">
        <w:rPr>
          <w:rFonts w:ascii="Arial" w:hAnsi="Arial" w:cs="Arial"/>
          <w:sz w:val="24"/>
        </w:rPr>
        <w:t xml:space="preserve"> their juried work</w:t>
      </w:r>
      <w:r w:rsidRPr="00180E8E">
        <w:rPr>
          <w:rFonts w:ascii="Arial" w:hAnsi="Arial" w:cs="Arial"/>
          <w:sz w:val="24"/>
        </w:rPr>
        <w:t xml:space="preserve"> in </w:t>
      </w:r>
      <w:r w:rsidR="00636472" w:rsidRPr="00180E8E">
        <w:rPr>
          <w:rFonts w:ascii="Arial" w:hAnsi="Arial" w:cs="Arial"/>
          <w:sz w:val="24"/>
        </w:rPr>
        <w:t xml:space="preserve"> </w:t>
      </w:r>
      <w:r w:rsidRPr="00180E8E">
        <w:rPr>
          <w:rFonts w:ascii="Arial" w:hAnsi="Arial" w:cs="Arial"/>
          <w:sz w:val="24"/>
        </w:rPr>
        <w:t>the Gallery upon payment of dues.</w:t>
      </w:r>
    </w:p>
    <w:p w:rsidR="007064EB" w:rsidRPr="00180E8E" w:rsidRDefault="007064EB" w:rsidP="007064EB">
      <w:pPr>
        <w:rPr>
          <w:rFonts w:ascii="Arial" w:hAnsi="Arial" w:cs="Arial"/>
          <w:sz w:val="24"/>
        </w:rPr>
      </w:pPr>
    </w:p>
    <w:p w:rsidR="005C5AF6" w:rsidRDefault="005C5AF6" w:rsidP="00636472">
      <w:pPr>
        <w:numPr>
          <w:ilvl w:val="0"/>
          <w:numId w:val="4"/>
        </w:numPr>
        <w:rPr>
          <w:rFonts w:ascii="Arial" w:hAnsi="Arial" w:cs="Arial"/>
          <w:sz w:val="24"/>
        </w:rPr>
      </w:pPr>
      <w:r w:rsidRPr="00180E8E">
        <w:rPr>
          <w:rFonts w:ascii="Arial" w:hAnsi="Arial" w:cs="Arial"/>
          <w:sz w:val="24"/>
        </w:rPr>
        <w:t xml:space="preserve">Honorary:  One who has been selected by the general membership for </w:t>
      </w:r>
      <w:r w:rsidR="00636472" w:rsidRPr="00180E8E">
        <w:rPr>
          <w:rFonts w:ascii="Arial" w:hAnsi="Arial" w:cs="Arial"/>
          <w:sz w:val="24"/>
        </w:rPr>
        <w:t xml:space="preserve">   </w:t>
      </w:r>
      <w:r w:rsidRPr="00180E8E">
        <w:rPr>
          <w:rFonts w:ascii="Arial" w:hAnsi="Arial" w:cs="Arial"/>
          <w:sz w:val="24"/>
        </w:rPr>
        <w:t xml:space="preserve">contributing unselfishly to the </w:t>
      </w:r>
      <w:r w:rsidR="00BE6B99" w:rsidRPr="00180E8E">
        <w:rPr>
          <w:rFonts w:ascii="Arial" w:hAnsi="Arial" w:cs="Arial"/>
          <w:sz w:val="24"/>
        </w:rPr>
        <w:t>Association.</w:t>
      </w:r>
      <w:r w:rsidRPr="00180E8E">
        <w:rPr>
          <w:rFonts w:ascii="Arial" w:hAnsi="Arial" w:cs="Arial"/>
          <w:sz w:val="24"/>
        </w:rPr>
        <w:t xml:space="preserve">  Such member shall be permitted to attend meetings, programs and social affairs.  Such member may not vote, hold office or exhibit.  Shall not pay dues.</w:t>
      </w:r>
    </w:p>
    <w:p w:rsidR="007064EB" w:rsidRPr="00180E8E" w:rsidRDefault="007064EB" w:rsidP="007064EB">
      <w:pPr>
        <w:rPr>
          <w:rFonts w:ascii="Arial" w:hAnsi="Arial" w:cs="Arial"/>
          <w:sz w:val="24"/>
        </w:rPr>
      </w:pPr>
    </w:p>
    <w:p w:rsidR="005C5AF6" w:rsidRPr="00180E8E" w:rsidRDefault="005C5AF6" w:rsidP="00636472">
      <w:pPr>
        <w:numPr>
          <w:ilvl w:val="0"/>
          <w:numId w:val="4"/>
        </w:numPr>
        <w:rPr>
          <w:rFonts w:ascii="Arial" w:hAnsi="Arial" w:cs="Arial"/>
          <w:sz w:val="24"/>
        </w:rPr>
      </w:pPr>
      <w:r w:rsidRPr="00180E8E">
        <w:rPr>
          <w:rFonts w:ascii="Arial" w:hAnsi="Arial" w:cs="Arial"/>
          <w:sz w:val="24"/>
        </w:rPr>
        <w:t xml:space="preserve">Lifetime:  Shall be bestowed upon a member who has given endless support </w:t>
      </w:r>
    </w:p>
    <w:p w:rsidR="007064EB" w:rsidRDefault="005C5AF6" w:rsidP="00636472">
      <w:pPr>
        <w:ind w:left="450"/>
        <w:rPr>
          <w:rFonts w:ascii="Arial" w:hAnsi="Arial" w:cs="Arial"/>
          <w:sz w:val="24"/>
        </w:rPr>
      </w:pPr>
      <w:r w:rsidRPr="00180E8E">
        <w:rPr>
          <w:rFonts w:ascii="Arial" w:hAnsi="Arial" w:cs="Arial"/>
          <w:sz w:val="24"/>
        </w:rPr>
        <w:t xml:space="preserve">and time to the Association.  Selection shall be made by the current Board of </w:t>
      </w:r>
      <w:r w:rsidR="00636472" w:rsidRPr="00180E8E">
        <w:rPr>
          <w:rFonts w:ascii="Arial" w:hAnsi="Arial" w:cs="Arial"/>
          <w:sz w:val="24"/>
        </w:rPr>
        <w:t xml:space="preserve">                                          </w:t>
      </w:r>
      <w:r w:rsidRPr="00180E8E">
        <w:rPr>
          <w:rFonts w:ascii="Arial" w:hAnsi="Arial" w:cs="Arial"/>
          <w:sz w:val="24"/>
        </w:rPr>
        <w:t>Directors.  No dues will be paid for the remainder of their lifetime</w:t>
      </w:r>
    </w:p>
    <w:p w:rsidR="005C5AF6" w:rsidRPr="00180E8E" w:rsidRDefault="005C5AF6" w:rsidP="006D7847">
      <w:pPr>
        <w:rPr>
          <w:rFonts w:ascii="Arial" w:hAnsi="Arial" w:cs="Arial"/>
          <w:sz w:val="24"/>
        </w:rPr>
      </w:pPr>
      <w:r w:rsidRPr="00180E8E">
        <w:rPr>
          <w:rFonts w:ascii="Arial" w:hAnsi="Arial" w:cs="Arial"/>
          <w:sz w:val="24"/>
        </w:rPr>
        <w:t xml:space="preserve">.    </w:t>
      </w:r>
    </w:p>
    <w:p w:rsidR="00636472" w:rsidRPr="00180E8E" w:rsidRDefault="005C5AF6" w:rsidP="00636472">
      <w:pPr>
        <w:numPr>
          <w:ilvl w:val="0"/>
          <w:numId w:val="4"/>
        </w:numPr>
        <w:rPr>
          <w:rFonts w:ascii="Arial" w:hAnsi="Arial" w:cs="Arial"/>
          <w:sz w:val="24"/>
        </w:rPr>
      </w:pPr>
      <w:r w:rsidRPr="00180E8E">
        <w:rPr>
          <w:rFonts w:ascii="Arial" w:hAnsi="Arial" w:cs="Arial"/>
          <w:sz w:val="24"/>
        </w:rPr>
        <w:t>Associate:  Shall not vote or hold office.  Will be eligible to limited display</w:t>
      </w:r>
      <w:r w:rsidR="009C76AC" w:rsidRPr="00180E8E">
        <w:rPr>
          <w:rFonts w:ascii="Arial" w:hAnsi="Arial" w:cs="Arial"/>
          <w:sz w:val="24"/>
        </w:rPr>
        <w:t xml:space="preserve"> of </w:t>
      </w:r>
    </w:p>
    <w:p w:rsidR="005C5AF6" w:rsidRPr="00636472" w:rsidRDefault="009C76AC" w:rsidP="00636472">
      <w:pPr>
        <w:ind w:left="480"/>
        <w:rPr>
          <w:rFonts w:ascii="Arial" w:hAnsi="Arial" w:cs="Arial"/>
          <w:sz w:val="24"/>
        </w:rPr>
      </w:pPr>
      <w:r w:rsidRPr="00180E8E">
        <w:rPr>
          <w:rFonts w:ascii="Arial" w:hAnsi="Arial" w:cs="Arial"/>
          <w:sz w:val="24"/>
        </w:rPr>
        <w:t>their juried work</w:t>
      </w:r>
      <w:r w:rsidR="005C5AF6" w:rsidRPr="00180E8E">
        <w:rPr>
          <w:rFonts w:ascii="Arial" w:hAnsi="Arial" w:cs="Arial"/>
          <w:sz w:val="24"/>
        </w:rPr>
        <w:t xml:space="preserve"> in</w:t>
      </w:r>
      <w:r w:rsidRPr="00180E8E">
        <w:rPr>
          <w:rFonts w:ascii="Arial" w:hAnsi="Arial" w:cs="Arial"/>
          <w:sz w:val="24"/>
        </w:rPr>
        <w:t xml:space="preserve"> </w:t>
      </w:r>
      <w:r w:rsidR="005C5AF6" w:rsidRPr="00180E8E">
        <w:rPr>
          <w:rFonts w:ascii="Arial" w:hAnsi="Arial" w:cs="Arial"/>
          <w:sz w:val="24"/>
        </w:rPr>
        <w:t>the gallery upon payment of dues.  Will not be required to sit the gallery.</w:t>
      </w:r>
    </w:p>
    <w:p w:rsidR="005C5AF6" w:rsidRPr="00BE6B99" w:rsidRDefault="005C5AF6">
      <w:pPr>
        <w:jc w:val="both"/>
        <w:rPr>
          <w:rFonts w:ascii="Arial" w:hAnsi="Arial" w:cs="Arial"/>
          <w:sz w:val="24"/>
        </w:rPr>
      </w:pPr>
    </w:p>
    <w:p w:rsidR="005C5AF6" w:rsidRPr="00636472" w:rsidRDefault="005C5AF6" w:rsidP="00636472">
      <w:pPr>
        <w:pStyle w:val="Heading2"/>
        <w:jc w:val="left"/>
        <w:rPr>
          <w:rFonts w:ascii="Arial" w:hAnsi="Arial" w:cs="Arial"/>
          <w:b/>
        </w:rPr>
      </w:pPr>
      <w:r w:rsidRPr="00636472">
        <w:rPr>
          <w:rFonts w:ascii="Arial" w:hAnsi="Arial" w:cs="Arial"/>
          <w:b/>
        </w:rPr>
        <w:t>ARTICLE IV</w:t>
      </w:r>
      <w:r w:rsidR="00636472">
        <w:rPr>
          <w:rFonts w:ascii="Arial" w:hAnsi="Arial" w:cs="Arial"/>
          <w:b/>
        </w:rPr>
        <w:t xml:space="preserve">: </w:t>
      </w:r>
      <w:r w:rsidRPr="00636472">
        <w:rPr>
          <w:rFonts w:ascii="Arial" w:hAnsi="Arial" w:cs="Arial"/>
          <w:b/>
        </w:rPr>
        <w:t xml:space="preserve"> OFFICERS</w:t>
      </w:r>
    </w:p>
    <w:p w:rsidR="007064EB" w:rsidRDefault="005C5AF6">
      <w:pPr>
        <w:jc w:val="both"/>
        <w:rPr>
          <w:rFonts w:ascii="Arial" w:hAnsi="Arial" w:cs="Arial"/>
          <w:sz w:val="24"/>
        </w:rPr>
      </w:pPr>
      <w:r w:rsidRPr="00BE6B99">
        <w:rPr>
          <w:rFonts w:ascii="Arial" w:hAnsi="Arial" w:cs="Arial"/>
          <w:sz w:val="24"/>
        </w:rPr>
        <w:t xml:space="preserve">The elected officers of this organization shall be: President, </w:t>
      </w:r>
      <w:r w:rsidR="009C76AC" w:rsidRPr="00BE6B99">
        <w:rPr>
          <w:rFonts w:ascii="Arial" w:hAnsi="Arial" w:cs="Arial"/>
          <w:sz w:val="24"/>
        </w:rPr>
        <w:t>1</w:t>
      </w:r>
      <w:r w:rsidR="005D2A14">
        <w:rPr>
          <w:rFonts w:ascii="Arial" w:hAnsi="Arial" w:cs="Arial"/>
          <w:sz w:val="24"/>
        </w:rPr>
        <w:t>st Vice-President, 2nd Vice-</w:t>
      </w:r>
      <w:r w:rsidRPr="00BE6B99">
        <w:rPr>
          <w:rFonts w:ascii="Arial" w:hAnsi="Arial" w:cs="Arial"/>
          <w:sz w:val="24"/>
        </w:rPr>
        <w:t>President,</w:t>
      </w:r>
      <w:r w:rsidR="00763C08" w:rsidRPr="00BE6B99">
        <w:rPr>
          <w:rFonts w:ascii="Arial" w:hAnsi="Arial" w:cs="Arial"/>
          <w:sz w:val="24"/>
        </w:rPr>
        <w:t xml:space="preserve"> 3</w:t>
      </w:r>
      <w:r w:rsidR="00763C08" w:rsidRPr="00BE6B99">
        <w:rPr>
          <w:rFonts w:ascii="Arial" w:hAnsi="Arial" w:cs="Arial"/>
          <w:sz w:val="24"/>
          <w:vertAlign w:val="superscript"/>
        </w:rPr>
        <w:t>rd</w:t>
      </w:r>
      <w:r w:rsidR="00763C08" w:rsidRPr="00BE6B99">
        <w:rPr>
          <w:rFonts w:ascii="Arial" w:hAnsi="Arial" w:cs="Arial"/>
          <w:sz w:val="24"/>
        </w:rPr>
        <w:t xml:space="preserve"> Vice-President,</w:t>
      </w:r>
      <w:r w:rsidRPr="00BE6B99">
        <w:rPr>
          <w:rFonts w:ascii="Arial" w:hAnsi="Arial" w:cs="Arial"/>
          <w:sz w:val="24"/>
        </w:rPr>
        <w:t xml:space="preserve"> Recording Secretary, Corresponding Sec</w:t>
      </w:r>
      <w:r w:rsidR="00A06744">
        <w:rPr>
          <w:rFonts w:ascii="Arial" w:hAnsi="Arial" w:cs="Arial"/>
          <w:sz w:val="24"/>
        </w:rPr>
        <w:t>retary, Treasurer and Member-at</w:t>
      </w:r>
      <w:r w:rsidRPr="00BE6B99">
        <w:rPr>
          <w:rFonts w:ascii="Arial" w:hAnsi="Arial" w:cs="Arial"/>
          <w:sz w:val="24"/>
        </w:rPr>
        <w:t>-Large. Additional officers may be added as the needs of the Association grow.</w:t>
      </w:r>
    </w:p>
    <w:p w:rsidR="005C5AF6" w:rsidRPr="00BE6B99" w:rsidRDefault="005C5AF6">
      <w:pPr>
        <w:jc w:val="both"/>
        <w:rPr>
          <w:rFonts w:ascii="Arial" w:hAnsi="Arial" w:cs="Arial"/>
          <w:sz w:val="24"/>
        </w:rPr>
      </w:pPr>
    </w:p>
    <w:p w:rsidR="005C5AF6" w:rsidRPr="00BE6B99" w:rsidRDefault="005C5AF6">
      <w:pPr>
        <w:jc w:val="both"/>
        <w:rPr>
          <w:rFonts w:ascii="Arial" w:hAnsi="Arial" w:cs="Arial"/>
          <w:sz w:val="24"/>
        </w:rPr>
      </w:pPr>
      <w:r w:rsidRPr="00636472">
        <w:rPr>
          <w:rFonts w:ascii="Arial" w:hAnsi="Arial" w:cs="Arial"/>
          <w:b/>
          <w:i/>
          <w:sz w:val="24"/>
        </w:rPr>
        <w:t>Section 1. Qualifications</w:t>
      </w:r>
      <w:r w:rsidRPr="00BE6B99">
        <w:rPr>
          <w:rFonts w:ascii="Arial" w:hAnsi="Arial" w:cs="Arial"/>
          <w:sz w:val="24"/>
        </w:rPr>
        <w:t xml:space="preserve">: </w:t>
      </w:r>
    </w:p>
    <w:p w:rsidR="005C5AF6" w:rsidRDefault="00580FDB" w:rsidP="00580FDB">
      <w:pPr>
        <w:jc w:val="both"/>
        <w:rPr>
          <w:rFonts w:ascii="Arial" w:hAnsi="Arial" w:cs="Arial"/>
          <w:sz w:val="24"/>
        </w:rPr>
      </w:pPr>
      <w:r>
        <w:rPr>
          <w:rFonts w:ascii="Arial" w:hAnsi="Arial" w:cs="Arial"/>
          <w:sz w:val="24"/>
        </w:rPr>
        <w:t xml:space="preserve">  </w:t>
      </w:r>
      <w:r w:rsidR="005C5AF6" w:rsidRPr="00BE6B99">
        <w:rPr>
          <w:rFonts w:ascii="Arial" w:hAnsi="Arial" w:cs="Arial"/>
          <w:sz w:val="24"/>
        </w:rPr>
        <w:t xml:space="preserve">Any member in good standing can qualify as a candidate for any elected office. </w:t>
      </w:r>
    </w:p>
    <w:p w:rsidR="00CF5E3B" w:rsidRDefault="00CF5E3B">
      <w:pPr>
        <w:jc w:val="both"/>
        <w:rPr>
          <w:rFonts w:ascii="Arial" w:hAnsi="Arial" w:cs="Arial"/>
          <w:b/>
          <w:i/>
          <w:sz w:val="24"/>
        </w:rPr>
      </w:pPr>
    </w:p>
    <w:p w:rsidR="005C5AF6" w:rsidRPr="00580FDB" w:rsidRDefault="005C5AF6">
      <w:pPr>
        <w:jc w:val="both"/>
        <w:rPr>
          <w:rFonts w:ascii="Arial" w:hAnsi="Arial" w:cs="Arial"/>
          <w:b/>
          <w:i/>
          <w:sz w:val="24"/>
        </w:rPr>
      </w:pPr>
      <w:r w:rsidRPr="00580FDB">
        <w:rPr>
          <w:rFonts w:ascii="Arial" w:hAnsi="Arial" w:cs="Arial"/>
          <w:b/>
          <w:i/>
          <w:sz w:val="24"/>
        </w:rPr>
        <w:t xml:space="preserve">Section 2. Officers: </w:t>
      </w:r>
    </w:p>
    <w:p w:rsidR="005C5AF6" w:rsidRPr="001B5B9B" w:rsidRDefault="005C5AF6" w:rsidP="00580FDB">
      <w:pPr>
        <w:ind w:left="120"/>
        <w:jc w:val="both"/>
        <w:rPr>
          <w:rFonts w:ascii="Arial" w:hAnsi="Arial" w:cs="Arial"/>
          <w:color w:val="FF0000"/>
          <w:sz w:val="24"/>
        </w:rPr>
      </w:pPr>
      <w:r w:rsidRPr="001B5B9B">
        <w:rPr>
          <w:rFonts w:ascii="Arial" w:hAnsi="Arial" w:cs="Arial"/>
          <w:sz w:val="24"/>
        </w:rPr>
        <w:t xml:space="preserve">Shall be elected by the membership annually to a term of one year. </w:t>
      </w:r>
    </w:p>
    <w:p w:rsidR="005C5AF6" w:rsidRPr="00580FDB" w:rsidRDefault="005C5AF6">
      <w:pPr>
        <w:jc w:val="both"/>
        <w:rPr>
          <w:rFonts w:ascii="Arial" w:hAnsi="Arial" w:cs="Arial"/>
          <w:b/>
          <w:i/>
          <w:sz w:val="24"/>
        </w:rPr>
      </w:pPr>
    </w:p>
    <w:p w:rsidR="005C5AF6" w:rsidRPr="00BE6B99" w:rsidRDefault="005C5AF6">
      <w:pPr>
        <w:jc w:val="both"/>
        <w:rPr>
          <w:rFonts w:ascii="Arial" w:hAnsi="Arial" w:cs="Arial"/>
          <w:sz w:val="24"/>
        </w:rPr>
      </w:pPr>
      <w:r w:rsidRPr="00580FDB">
        <w:rPr>
          <w:rFonts w:ascii="Arial" w:hAnsi="Arial" w:cs="Arial"/>
          <w:b/>
          <w:i/>
          <w:sz w:val="24"/>
        </w:rPr>
        <w:t>Section 3. Vacancy</w:t>
      </w:r>
      <w:r w:rsidRPr="00BE6B99">
        <w:rPr>
          <w:rFonts w:ascii="Arial" w:hAnsi="Arial" w:cs="Arial"/>
          <w:sz w:val="24"/>
        </w:rPr>
        <w:t xml:space="preserve">: </w:t>
      </w:r>
    </w:p>
    <w:p w:rsidR="005C5AF6" w:rsidRDefault="00580FDB" w:rsidP="00580FDB">
      <w:pPr>
        <w:jc w:val="both"/>
        <w:rPr>
          <w:rFonts w:ascii="Arial" w:hAnsi="Arial" w:cs="Arial"/>
          <w:sz w:val="24"/>
        </w:rPr>
      </w:pPr>
      <w:r>
        <w:rPr>
          <w:rFonts w:ascii="Arial" w:hAnsi="Arial" w:cs="Arial"/>
          <w:sz w:val="24"/>
        </w:rPr>
        <w:t xml:space="preserve">  </w:t>
      </w:r>
      <w:r w:rsidR="005C5AF6" w:rsidRPr="00BE6B99">
        <w:rPr>
          <w:rFonts w:ascii="Arial" w:hAnsi="Arial" w:cs="Arial"/>
          <w:sz w:val="24"/>
        </w:rPr>
        <w:t>Any vacancy other than President shall be filled by appointment of the Board.</w:t>
      </w:r>
    </w:p>
    <w:p w:rsidR="007064EB" w:rsidRDefault="007064EB" w:rsidP="00580FDB">
      <w:pPr>
        <w:jc w:val="both"/>
        <w:rPr>
          <w:rFonts w:ascii="Arial" w:hAnsi="Arial" w:cs="Arial"/>
          <w:sz w:val="24"/>
        </w:rPr>
      </w:pPr>
    </w:p>
    <w:p w:rsidR="005C5AF6" w:rsidRPr="00580FDB" w:rsidRDefault="005C5AF6" w:rsidP="00580FDB">
      <w:pPr>
        <w:pStyle w:val="Heading2"/>
        <w:jc w:val="left"/>
        <w:rPr>
          <w:rFonts w:ascii="Arial" w:hAnsi="Arial" w:cs="Arial"/>
          <w:b/>
        </w:rPr>
      </w:pPr>
      <w:r w:rsidRPr="00636472">
        <w:rPr>
          <w:rFonts w:ascii="Arial" w:hAnsi="Arial" w:cs="Arial"/>
          <w:b/>
        </w:rPr>
        <w:t>ARTICLE V BOARD OF DIRECTORS</w:t>
      </w:r>
    </w:p>
    <w:p w:rsidR="005C5AF6" w:rsidRPr="00580FDB" w:rsidRDefault="005C5AF6">
      <w:pPr>
        <w:jc w:val="both"/>
        <w:rPr>
          <w:rFonts w:ascii="Arial" w:hAnsi="Arial" w:cs="Arial"/>
          <w:b/>
          <w:i/>
          <w:sz w:val="24"/>
        </w:rPr>
      </w:pPr>
      <w:r w:rsidRPr="00580FDB">
        <w:rPr>
          <w:rFonts w:ascii="Arial" w:hAnsi="Arial" w:cs="Arial"/>
          <w:b/>
          <w:i/>
          <w:sz w:val="24"/>
        </w:rPr>
        <w:t xml:space="preserve">Section 1. Board of Directors: </w:t>
      </w:r>
    </w:p>
    <w:p w:rsidR="005C5AF6" w:rsidRDefault="000B1D4E" w:rsidP="000B1D4E">
      <w:pPr>
        <w:ind w:left="120"/>
        <w:rPr>
          <w:rFonts w:ascii="Arial" w:hAnsi="Arial" w:cs="Arial"/>
          <w:sz w:val="24"/>
        </w:rPr>
      </w:pPr>
      <w:r>
        <w:rPr>
          <w:rFonts w:ascii="Arial" w:hAnsi="Arial" w:cs="Arial"/>
          <w:sz w:val="24"/>
        </w:rPr>
        <w:t xml:space="preserve">Shall consist </w:t>
      </w:r>
      <w:r w:rsidR="005C5AF6" w:rsidRPr="00BE6B99">
        <w:rPr>
          <w:rFonts w:ascii="Arial" w:hAnsi="Arial" w:cs="Arial"/>
          <w:sz w:val="24"/>
        </w:rPr>
        <w:t xml:space="preserve">of the elected officers and immediate Past-President. The President may request the presence of Special Committee Chairpersons at specific meetings. All members in good standing are invited to attend the Board meetings. </w:t>
      </w:r>
    </w:p>
    <w:p w:rsidR="005C5AF6" w:rsidRPr="00BE6B99" w:rsidRDefault="005C5AF6">
      <w:pPr>
        <w:jc w:val="both"/>
        <w:rPr>
          <w:rFonts w:ascii="Arial" w:hAnsi="Arial" w:cs="Arial"/>
          <w:sz w:val="24"/>
        </w:rPr>
      </w:pPr>
    </w:p>
    <w:p w:rsidR="005C5AF6" w:rsidRPr="00BE6B99" w:rsidRDefault="005C5AF6">
      <w:pPr>
        <w:jc w:val="both"/>
        <w:rPr>
          <w:rFonts w:ascii="Arial" w:hAnsi="Arial" w:cs="Arial"/>
          <w:sz w:val="24"/>
        </w:rPr>
      </w:pPr>
      <w:r w:rsidRPr="00580FDB">
        <w:rPr>
          <w:rFonts w:ascii="Arial" w:hAnsi="Arial" w:cs="Arial"/>
          <w:b/>
          <w:i/>
          <w:sz w:val="24"/>
        </w:rPr>
        <w:t>Section 2. Duties of Board of Directors</w:t>
      </w:r>
      <w:r w:rsidRPr="00BE6B99">
        <w:rPr>
          <w:rFonts w:ascii="Arial" w:hAnsi="Arial" w:cs="Arial"/>
          <w:sz w:val="24"/>
        </w:rPr>
        <w:t xml:space="preserve">: </w:t>
      </w:r>
    </w:p>
    <w:p w:rsidR="005C5AF6" w:rsidRDefault="005C5AF6" w:rsidP="000B1D4E">
      <w:pPr>
        <w:ind w:left="120"/>
        <w:rPr>
          <w:rFonts w:ascii="Arial" w:hAnsi="Arial" w:cs="Arial"/>
          <w:sz w:val="24"/>
        </w:rPr>
      </w:pPr>
      <w:r w:rsidRPr="00BE6B99">
        <w:rPr>
          <w:rFonts w:ascii="Arial" w:hAnsi="Arial" w:cs="Arial"/>
          <w:sz w:val="24"/>
        </w:rPr>
        <w:t>Shall manage the affairs and strive to carry out the objectives of the organization subject to the Constitution and By-Laws. Shall fill vacancies on the Board until the next regular election. Shall have power to conduct emergency meetings by telephone. Votes and results shall be recorded by the Recording Secretary. Shall appoint a Nominating Committee and a committee for the annual audit at the end of each fiscal year. A quorum for any action shall consist of five (5) members and its activities shall be governed by a majority vote.</w:t>
      </w:r>
    </w:p>
    <w:p w:rsidR="005C5AF6" w:rsidRPr="00BE6B99" w:rsidRDefault="005C5AF6" w:rsidP="000B1D4E">
      <w:pPr>
        <w:ind w:right="-1080"/>
        <w:rPr>
          <w:rFonts w:ascii="Arial" w:hAnsi="Arial" w:cs="Arial"/>
          <w:sz w:val="24"/>
        </w:rPr>
      </w:pPr>
    </w:p>
    <w:p w:rsidR="005C5AF6" w:rsidRPr="00580FDB" w:rsidRDefault="00580FDB" w:rsidP="00B46528">
      <w:pPr>
        <w:tabs>
          <w:tab w:val="left" w:pos="8640"/>
        </w:tabs>
        <w:ind w:right="-1080"/>
        <w:jc w:val="both"/>
        <w:rPr>
          <w:rFonts w:ascii="Arial" w:hAnsi="Arial" w:cs="Arial"/>
          <w:b/>
          <w:sz w:val="24"/>
        </w:rPr>
      </w:pPr>
      <w:r w:rsidRPr="00580FDB">
        <w:rPr>
          <w:rFonts w:ascii="Arial" w:hAnsi="Arial" w:cs="Arial"/>
          <w:b/>
          <w:sz w:val="24"/>
        </w:rPr>
        <w:t>Article VI: Elections</w:t>
      </w:r>
    </w:p>
    <w:p w:rsidR="001B5B9B" w:rsidRDefault="005C5AF6" w:rsidP="006D7847">
      <w:pPr>
        <w:tabs>
          <w:tab w:val="left" w:pos="10530"/>
        </w:tabs>
        <w:ind w:left="270" w:right="-1080"/>
        <w:jc w:val="both"/>
        <w:rPr>
          <w:rFonts w:ascii="Arial" w:hAnsi="Arial" w:cs="Arial"/>
          <w:sz w:val="24"/>
        </w:rPr>
      </w:pPr>
      <w:r w:rsidRPr="00BE6B99">
        <w:rPr>
          <w:rFonts w:ascii="Arial" w:hAnsi="Arial" w:cs="Arial"/>
          <w:sz w:val="24"/>
        </w:rPr>
        <w:t xml:space="preserve">A slate of candidates for officers shall be presented by the Nominating Committee to the general membership for balloting at the September meeting. If nominations are made from the floor (with prior consent of the nominee) then balloting must be done by written ballot. The slate of candidates shall consist of President, 1st Vice-President, 2nd Vice-President, </w:t>
      </w:r>
      <w:r w:rsidR="00763C08" w:rsidRPr="00BE6B99">
        <w:rPr>
          <w:rFonts w:ascii="Arial" w:hAnsi="Arial" w:cs="Arial"/>
          <w:sz w:val="24"/>
        </w:rPr>
        <w:t>3</w:t>
      </w:r>
      <w:r w:rsidR="00763C08" w:rsidRPr="00BE6B99">
        <w:rPr>
          <w:rFonts w:ascii="Arial" w:hAnsi="Arial" w:cs="Arial"/>
          <w:sz w:val="24"/>
          <w:vertAlign w:val="superscript"/>
        </w:rPr>
        <w:t>rd</w:t>
      </w:r>
      <w:r w:rsidR="00763C08" w:rsidRPr="00BE6B99">
        <w:rPr>
          <w:rFonts w:ascii="Arial" w:hAnsi="Arial" w:cs="Arial"/>
          <w:sz w:val="24"/>
        </w:rPr>
        <w:t xml:space="preserve"> Vice-President, </w:t>
      </w:r>
      <w:r w:rsidRPr="00BE6B99">
        <w:rPr>
          <w:rFonts w:ascii="Arial" w:hAnsi="Arial" w:cs="Arial"/>
          <w:sz w:val="24"/>
        </w:rPr>
        <w:t>Recording Secretary, Corresponding Secretary, Treasurer and Member-at-Large. Outgoing officers must turn in their records by the 1st of January. New officers will take office on January 1</w:t>
      </w:r>
      <w:r w:rsidRPr="00BE6B99">
        <w:rPr>
          <w:rFonts w:ascii="Arial" w:hAnsi="Arial" w:cs="Arial"/>
          <w:sz w:val="24"/>
          <w:vertAlign w:val="superscript"/>
        </w:rPr>
        <w:t>st</w:t>
      </w:r>
      <w:r w:rsidRPr="00BE6B99">
        <w:rPr>
          <w:rFonts w:ascii="Arial" w:hAnsi="Arial" w:cs="Arial"/>
          <w:sz w:val="24"/>
        </w:rPr>
        <w:t>.</w:t>
      </w:r>
    </w:p>
    <w:p w:rsidR="001B5B9B" w:rsidRDefault="001B5B9B" w:rsidP="006D7847">
      <w:pPr>
        <w:tabs>
          <w:tab w:val="left" w:pos="10530"/>
        </w:tabs>
        <w:ind w:left="270" w:right="-1080"/>
        <w:jc w:val="both"/>
        <w:rPr>
          <w:rFonts w:ascii="Arial" w:hAnsi="Arial" w:cs="Arial"/>
          <w:sz w:val="24"/>
        </w:rPr>
      </w:pPr>
    </w:p>
    <w:p w:rsidR="005C5AF6" w:rsidRPr="006D7847" w:rsidRDefault="005C5AF6" w:rsidP="001B5B9B">
      <w:pPr>
        <w:tabs>
          <w:tab w:val="left" w:pos="10530"/>
        </w:tabs>
        <w:ind w:right="-1080"/>
        <w:jc w:val="both"/>
        <w:rPr>
          <w:rFonts w:ascii="Arial" w:hAnsi="Arial" w:cs="Arial"/>
          <w:sz w:val="24"/>
        </w:rPr>
      </w:pPr>
      <w:r w:rsidRPr="00580FDB">
        <w:rPr>
          <w:rFonts w:ascii="Arial" w:hAnsi="Arial" w:cs="Arial"/>
          <w:b/>
          <w:sz w:val="24"/>
          <w:szCs w:val="24"/>
        </w:rPr>
        <w:t>ARTICLE VII AMENDMENTS</w:t>
      </w:r>
    </w:p>
    <w:p w:rsidR="005C5AF6" w:rsidRDefault="005C5AF6">
      <w:pPr>
        <w:ind w:left="270" w:right="-1080"/>
        <w:rPr>
          <w:rFonts w:ascii="Arial" w:hAnsi="Arial" w:cs="Arial"/>
          <w:sz w:val="24"/>
        </w:rPr>
      </w:pPr>
      <w:r w:rsidRPr="00BE6B99">
        <w:rPr>
          <w:rFonts w:ascii="Arial" w:hAnsi="Arial" w:cs="Arial"/>
          <w:sz w:val="24"/>
        </w:rPr>
        <w:t xml:space="preserve">The Constitution and by-laws of the organization may be amended, altered or repealed at any regular meeting by a 2/3 vote of members present. Notice of such changes must be sent to members at least two (2) weeks prior to that meeting. </w:t>
      </w:r>
    </w:p>
    <w:p w:rsidR="005C5AF6" w:rsidRPr="00BE6B99" w:rsidRDefault="005C5AF6" w:rsidP="006D7847">
      <w:pPr>
        <w:ind w:right="-1080"/>
        <w:rPr>
          <w:rFonts w:ascii="Arial" w:hAnsi="Arial" w:cs="Arial"/>
          <w:sz w:val="24"/>
        </w:rPr>
      </w:pPr>
    </w:p>
    <w:p w:rsidR="005C5AF6" w:rsidRPr="00580FDB" w:rsidRDefault="005C5AF6" w:rsidP="00B46528">
      <w:pPr>
        <w:pStyle w:val="Heading2"/>
        <w:ind w:right="-1080"/>
        <w:jc w:val="left"/>
        <w:rPr>
          <w:rFonts w:ascii="Arial" w:hAnsi="Arial" w:cs="Arial"/>
          <w:b/>
        </w:rPr>
      </w:pPr>
      <w:r w:rsidRPr="00580FDB">
        <w:rPr>
          <w:rFonts w:ascii="Arial" w:hAnsi="Arial" w:cs="Arial"/>
          <w:b/>
        </w:rPr>
        <w:t>ARTICLE VIII DISSOLUTION</w:t>
      </w:r>
    </w:p>
    <w:p w:rsidR="004E3848" w:rsidRDefault="005C5AF6">
      <w:pPr>
        <w:pStyle w:val="BodyText"/>
        <w:ind w:left="270" w:right="-1080"/>
        <w:jc w:val="both"/>
        <w:rPr>
          <w:rFonts w:ascii="Arial" w:hAnsi="Arial" w:cs="Arial"/>
          <w:sz w:val="24"/>
        </w:rPr>
      </w:pPr>
      <w:r w:rsidRPr="00BE6B99">
        <w:rPr>
          <w:rFonts w:ascii="Arial" w:hAnsi="Arial" w:cs="Arial"/>
          <w:sz w:val="24"/>
        </w:rPr>
        <w:t>If for any reason this organization is dissolved, any assets shall be contributed to a tax exempt charitable organization approved by a written ballot vote of 2/3's majority of the current membership. Notice of intention shall be mailed to each member thirty (30) days prior to voting</w:t>
      </w:r>
    </w:p>
    <w:p w:rsidR="005C5AF6" w:rsidRPr="00BE6B99" w:rsidRDefault="005C5AF6" w:rsidP="006D7847">
      <w:pPr>
        <w:pStyle w:val="BodyText"/>
        <w:ind w:right="-1080"/>
        <w:jc w:val="both"/>
        <w:rPr>
          <w:rFonts w:ascii="Arial" w:hAnsi="Arial" w:cs="Arial"/>
          <w:sz w:val="24"/>
        </w:rPr>
      </w:pPr>
    </w:p>
    <w:p w:rsidR="005C5AF6" w:rsidRPr="00580FDB" w:rsidRDefault="005C5AF6" w:rsidP="00B46528">
      <w:pPr>
        <w:pStyle w:val="Heading3"/>
        <w:ind w:right="-1080"/>
        <w:jc w:val="left"/>
        <w:rPr>
          <w:rFonts w:ascii="Arial" w:hAnsi="Arial" w:cs="Arial"/>
          <w:b/>
          <w:sz w:val="24"/>
        </w:rPr>
      </w:pPr>
      <w:r w:rsidRPr="00580FDB">
        <w:rPr>
          <w:rFonts w:ascii="Arial" w:hAnsi="Arial" w:cs="Arial"/>
          <w:b/>
          <w:sz w:val="24"/>
        </w:rPr>
        <w:t>ARTICLE IX PARLIAMENTARY RULE</w:t>
      </w:r>
    </w:p>
    <w:p w:rsidR="005C5AF6" w:rsidRDefault="005C5AF6">
      <w:pPr>
        <w:pStyle w:val="BodyTextIndent"/>
        <w:ind w:left="270" w:right="-1080"/>
        <w:rPr>
          <w:rFonts w:ascii="Arial" w:hAnsi="Arial" w:cs="Arial"/>
          <w:sz w:val="24"/>
        </w:rPr>
      </w:pPr>
      <w:r w:rsidRPr="00BE6B99">
        <w:rPr>
          <w:rFonts w:ascii="Arial" w:hAnsi="Arial" w:cs="Arial"/>
          <w:sz w:val="24"/>
        </w:rPr>
        <w:t xml:space="preserve">Robert's Rules of Order, Revised shall be the parliamentary authority used to settle any dispute or to clarify any business of the organization. </w:t>
      </w:r>
    </w:p>
    <w:p w:rsidR="004E3848" w:rsidRDefault="004E3848">
      <w:pPr>
        <w:pStyle w:val="BodyTextIndent"/>
        <w:ind w:left="270" w:right="-1080"/>
        <w:rPr>
          <w:rFonts w:ascii="Arial" w:hAnsi="Arial" w:cs="Arial"/>
          <w:sz w:val="24"/>
        </w:rPr>
      </w:pPr>
    </w:p>
    <w:p w:rsidR="004E3848" w:rsidRPr="00BE6B99" w:rsidRDefault="004E3848" w:rsidP="006D7847">
      <w:pPr>
        <w:pStyle w:val="BodyTextIndent"/>
        <w:ind w:left="270" w:right="-1080"/>
        <w:jc w:val="left"/>
        <w:rPr>
          <w:rFonts w:ascii="Arial" w:hAnsi="Arial" w:cs="Arial"/>
          <w:sz w:val="24"/>
        </w:rPr>
      </w:pPr>
    </w:p>
    <w:p w:rsidR="005C5AF6" w:rsidRPr="00BE6B99" w:rsidRDefault="005C5AF6">
      <w:pPr>
        <w:ind w:left="270" w:right="-1080"/>
        <w:jc w:val="both"/>
        <w:rPr>
          <w:rFonts w:ascii="Arial" w:hAnsi="Arial" w:cs="Arial"/>
          <w:sz w:val="24"/>
        </w:rPr>
      </w:pPr>
    </w:p>
    <w:p w:rsidR="005C5AF6" w:rsidRPr="00580FDB" w:rsidRDefault="005C5AF6" w:rsidP="006D7847">
      <w:pPr>
        <w:pStyle w:val="Heading3"/>
        <w:ind w:right="-1080"/>
        <w:rPr>
          <w:rFonts w:ascii="Arial" w:hAnsi="Arial" w:cs="Arial"/>
          <w:b/>
          <w:szCs w:val="28"/>
          <w:u w:val="single"/>
        </w:rPr>
      </w:pPr>
      <w:r w:rsidRPr="00580FDB">
        <w:rPr>
          <w:rFonts w:ascii="Arial" w:hAnsi="Arial" w:cs="Arial"/>
          <w:b/>
          <w:szCs w:val="28"/>
          <w:u w:val="single"/>
        </w:rPr>
        <w:t>BY-LAWS</w:t>
      </w:r>
    </w:p>
    <w:p w:rsidR="005C5AF6" w:rsidRPr="006D7847" w:rsidRDefault="005C5AF6">
      <w:pPr>
        <w:ind w:left="270" w:right="-1080"/>
        <w:jc w:val="center"/>
        <w:rPr>
          <w:rFonts w:ascii="Arial" w:hAnsi="Arial" w:cs="Arial"/>
          <w:sz w:val="24"/>
          <w:u w:val="single"/>
        </w:rPr>
      </w:pPr>
    </w:p>
    <w:p w:rsidR="005C5AF6" w:rsidRPr="006D7847" w:rsidRDefault="005C5AF6" w:rsidP="00B46528">
      <w:pPr>
        <w:pStyle w:val="Heading3"/>
        <w:ind w:right="-1080"/>
        <w:jc w:val="left"/>
        <w:rPr>
          <w:rFonts w:ascii="Arial" w:hAnsi="Arial" w:cs="Arial"/>
          <w:b/>
          <w:sz w:val="24"/>
          <w:u w:val="single"/>
        </w:rPr>
      </w:pPr>
      <w:r w:rsidRPr="006D7847">
        <w:rPr>
          <w:rFonts w:ascii="Arial" w:hAnsi="Arial" w:cs="Arial"/>
          <w:b/>
          <w:sz w:val="24"/>
          <w:u w:val="single"/>
        </w:rPr>
        <w:t>DUTIES OF OFFICERS</w:t>
      </w:r>
    </w:p>
    <w:p w:rsidR="005C5AF6" w:rsidRDefault="005C5AF6" w:rsidP="000B1D4E">
      <w:pPr>
        <w:ind w:right="-1080"/>
        <w:rPr>
          <w:rFonts w:ascii="Arial" w:hAnsi="Arial" w:cs="Arial"/>
          <w:sz w:val="24"/>
        </w:rPr>
      </w:pPr>
      <w:r w:rsidRPr="00580FDB">
        <w:rPr>
          <w:rFonts w:ascii="Arial" w:hAnsi="Arial" w:cs="Arial"/>
          <w:b/>
          <w:i/>
          <w:sz w:val="24"/>
        </w:rPr>
        <w:t>Section 1</w:t>
      </w:r>
      <w:r w:rsidRPr="00BE6B99">
        <w:rPr>
          <w:rFonts w:ascii="Arial" w:hAnsi="Arial" w:cs="Arial"/>
          <w:sz w:val="24"/>
        </w:rPr>
        <w:t xml:space="preserve">. </w:t>
      </w:r>
      <w:r w:rsidR="006D7847">
        <w:rPr>
          <w:rFonts w:ascii="Arial" w:hAnsi="Arial" w:cs="Arial"/>
          <w:sz w:val="24"/>
        </w:rPr>
        <w:t xml:space="preserve"> </w:t>
      </w:r>
    </w:p>
    <w:p w:rsidR="006D7847" w:rsidRPr="00BE6B99" w:rsidRDefault="006D7847" w:rsidP="000B1D4E">
      <w:pPr>
        <w:ind w:right="-1080"/>
        <w:rPr>
          <w:rFonts w:ascii="Arial" w:hAnsi="Arial" w:cs="Arial"/>
          <w:sz w:val="24"/>
        </w:rPr>
      </w:pPr>
    </w:p>
    <w:p w:rsidR="005C5AF6" w:rsidRDefault="00D32645" w:rsidP="004E3848">
      <w:pPr>
        <w:numPr>
          <w:ilvl w:val="0"/>
          <w:numId w:val="7"/>
        </w:numPr>
        <w:ind w:right="-90"/>
        <w:rPr>
          <w:rFonts w:ascii="Arial" w:hAnsi="Arial" w:cs="Arial"/>
          <w:sz w:val="24"/>
        </w:rPr>
      </w:pPr>
      <w:r>
        <w:rPr>
          <w:rFonts w:ascii="Arial" w:hAnsi="Arial" w:cs="Arial"/>
          <w:sz w:val="24"/>
        </w:rPr>
        <w:t>President:</w:t>
      </w:r>
      <w:r w:rsidRPr="00BE6B99">
        <w:rPr>
          <w:rFonts w:ascii="Arial" w:hAnsi="Arial" w:cs="Arial"/>
          <w:sz w:val="24"/>
        </w:rPr>
        <w:t xml:space="preserve"> </w:t>
      </w:r>
      <w:r>
        <w:rPr>
          <w:rFonts w:ascii="Arial" w:hAnsi="Arial" w:cs="Arial"/>
          <w:sz w:val="24"/>
        </w:rPr>
        <w:t>Shall</w:t>
      </w:r>
      <w:r w:rsidR="00467E12">
        <w:rPr>
          <w:rFonts w:ascii="Arial" w:hAnsi="Arial" w:cs="Arial"/>
          <w:sz w:val="24"/>
        </w:rPr>
        <w:t xml:space="preserve"> be the principal executive officer of the organization </w:t>
      </w:r>
      <w:r w:rsidR="00580FDB">
        <w:rPr>
          <w:rFonts w:ascii="Arial" w:hAnsi="Arial" w:cs="Arial"/>
          <w:sz w:val="24"/>
        </w:rPr>
        <w:t>and</w:t>
      </w:r>
      <w:r w:rsidR="00467E12">
        <w:rPr>
          <w:rFonts w:ascii="Arial" w:hAnsi="Arial" w:cs="Arial"/>
          <w:sz w:val="24"/>
        </w:rPr>
        <w:t xml:space="preserve"> </w:t>
      </w:r>
      <w:r w:rsidR="005C5AF6" w:rsidRPr="00BE6B99">
        <w:rPr>
          <w:rFonts w:ascii="Arial" w:hAnsi="Arial" w:cs="Arial"/>
          <w:sz w:val="24"/>
        </w:rPr>
        <w:t xml:space="preserve">chairperson of the Board of Directors. Shall have power to call special and emergency meetings of the Board. Shall appoint standing and special committee chairpersons with the approval of the Board. Shall be ex-officio member of all committees. </w:t>
      </w:r>
    </w:p>
    <w:p w:rsidR="004E3848" w:rsidRDefault="004E3848" w:rsidP="004E3848">
      <w:pPr>
        <w:ind w:right="-90"/>
        <w:rPr>
          <w:rFonts w:ascii="Arial" w:hAnsi="Arial" w:cs="Arial"/>
          <w:sz w:val="24"/>
        </w:rPr>
      </w:pPr>
    </w:p>
    <w:p w:rsidR="004E3848" w:rsidRPr="006D7847" w:rsidRDefault="005C5AF6" w:rsidP="006D7847">
      <w:pPr>
        <w:pStyle w:val="BlockText"/>
        <w:numPr>
          <w:ilvl w:val="0"/>
          <w:numId w:val="7"/>
        </w:numPr>
        <w:ind w:right="-90"/>
        <w:jc w:val="left"/>
        <w:rPr>
          <w:rFonts w:ascii="Arial" w:hAnsi="Arial" w:cs="Arial"/>
        </w:rPr>
      </w:pPr>
      <w:r w:rsidRPr="00BE6B99">
        <w:rPr>
          <w:rFonts w:ascii="Arial" w:hAnsi="Arial" w:cs="Arial"/>
        </w:rPr>
        <w:t>1st Vice-President: Shall execute the powers and duties of the President should that office become vacant or in the absence of the President. Shall be in charg</w:t>
      </w:r>
      <w:r w:rsidR="006D7847">
        <w:rPr>
          <w:rFonts w:ascii="Arial" w:hAnsi="Arial" w:cs="Arial"/>
        </w:rPr>
        <w:t>e of meetings and arrangements.</w:t>
      </w:r>
    </w:p>
    <w:p w:rsidR="004E3848" w:rsidRPr="006D7847" w:rsidRDefault="005C5AF6" w:rsidP="004E3848">
      <w:pPr>
        <w:numPr>
          <w:ilvl w:val="0"/>
          <w:numId w:val="7"/>
        </w:numPr>
        <w:ind w:right="-90"/>
        <w:rPr>
          <w:rFonts w:ascii="Arial" w:hAnsi="Arial" w:cs="Arial"/>
          <w:sz w:val="24"/>
        </w:rPr>
      </w:pPr>
      <w:r w:rsidRPr="00BE6B99">
        <w:rPr>
          <w:rFonts w:ascii="Arial" w:hAnsi="Arial" w:cs="Arial"/>
          <w:sz w:val="24"/>
        </w:rPr>
        <w:t>2nd Vice-President: Shall be chairperson of the Gallery and shall appoint any committees needed to maintain the Gallery.</w:t>
      </w:r>
    </w:p>
    <w:p w:rsidR="004E3848" w:rsidRPr="00BE6B99" w:rsidRDefault="004E3848" w:rsidP="004E3848">
      <w:pPr>
        <w:ind w:right="-90"/>
        <w:rPr>
          <w:rFonts w:ascii="Arial" w:hAnsi="Arial" w:cs="Arial"/>
          <w:sz w:val="24"/>
        </w:rPr>
      </w:pPr>
    </w:p>
    <w:p w:rsidR="005C5AF6" w:rsidRDefault="00763C08" w:rsidP="004E3848">
      <w:pPr>
        <w:numPr>
          <w:ilvl w:val="0"/>
          <w:numId w:val="7"/>
        </w:numPr>
        <w:ind w:right="-90"/>
        <w:rPr>
          <w:rFonts w:ascii="Arial" w:hAnsi="Arial" w:cs="Arial"/>
          <w:sz w:val="24"/>
        </w:rPr>
      </w:pPr>
      <w:r w:rsidRPr="00BE6B99">
        <w:rPr>
          <w:rFonts w:ascii="Arial" w:hAnsi="Arial" w:cs="Arial"/>
          <w:sz w:val="24"/>
        </w:rPr>
        <w:t>3</w:t>
      </w:r>
      <w:r w:rsidRPr="00BE6B99">
        <w:rPr>
          <w:rFonts w:ascii="Arial" w:hAnsi="Arial" w:cs="Arial"/>
          <w:sz w:val="24"/>
          <w:vertAlign w:val="superscript"/>
        </w:rPr>
        <w:t>rd</w:t>
      </w:r>
      <w:r w:rsidRPr="00BE6B99">
        <w:rPr>
          <w:rFonts w:ascii="Arial" w:hAnsi="Arial" w:cs="Arial"/>
          <w:sz w:val="24"/>
        </w:rPr>
        <w:t xml:space="preserve"> Vice-President: Shall be the chairperson of</w:t>
      </w:r>
      <w:r w:rsidR="00BD1BC9">
        <w:rPr>
          <w:rFonts w:ascii="Arial" w:hAnsi="Arial" w:cs="Arial"/>
          <w:color w:val="0070C0"/>
          <w:sz w:val="24"/>
        </w:rPr>
        <w:t xml:space="preserve"> </w:t>
      </w:r>
      <w:r w:rsidR="00BD1BC9" w:rsidRPr="001B5B9B">
        <w:rPr>
          <w:rFonts w:ascii="Arial" w:hAnsi="Arial" w:cs="Arial"/>
          <w:sz w:val="24"/>
        </w:rPr>
        <w:t>Festivals and Shows</w:t>
      </w:r>
      <w:r w:rsidR="00BD1BC9">
        <w:rPr>
          <w:rFonts w:ascii="Arial" w:hAnsi="Arial" w:cs="Arial"/>
          <w:color w:val="0070C0"/>
          <w:sz w:val="24"/>
        </w:rPr>
        <w:t>.</w:t>
      </w:r>
      <w:r w:rsidRPr="00BE6B99">
        <w:rPr>
          <w:rFonts w:ascii="Arial" w:hAnsi="Arial" w:cs="Arial"/>
          <w:sz w:val="24"/>
        </w:rPr>
        <w:t xml:space="preserve"> and appoint any committees required to put on the show.</w:t>
      </w:r>
    </w:p>
    <w:p w:rsidR="004E3848" w:rsidRPr="00580FDB" w:rsidRDefault="004E3848" w:rsidP="004E3848">
      <w:pPr>
        <w:ind w:right="-90"/>
        <w:rPr>
          <w:rFonts w:ascii="Arial" w:hAnsi="Arial" w:cs="Arial"/>
          <w:sz w:val="24"/>
        </w:rPr>
      </w:pPr>
    </w:p>
    <w:p w:rsidR="004E3848" w:rsidRPr="006D7847" w:rsidRDefault="005C5AF6" w:rsidP="004E3848">
      <w:pPr>
        <w:numPr>
          <w:ilvl w:val="0"/>
          <w:numId w:val="7"/>
        </w:numPr>
        <w:rPr>
          <w:rFonts w:ascii="Arial" w:hAnsi="Arial" w:cs="Arial"/>
          <w:sz w:val="24"/>
        </w:rPr>
      </w:pPr>
      <w:r w:rsidRPr="00BE6B99">
        <w:rPr>
          <w:rFonts w:ascii="Arial" w:hAnsi="Arial" w:cs="Arial"/>
          <w:sz w:val="24"/>
        </w:rPr>
        <w:t xml:space="preserve">Recording Secretary:  Shall keep minutes of regular, special and </w:t>
      </w:r>
      <w:r w:rsidR="00467E12">
        <w:rPr>
          <w:rFonts w:ascii="Arial" w:hAnsi="Arial" w:cs="Arial"/>
          <w:sz w:val="24"/>
        </w:rPr>
        <w:t xml:space="preserve">board meetings. </w:t>
      </w:r>
      <w:r w:rsidRPr="00BE6B99">
        <w:rPr>
          <w:rFonts w:ascii="Arial" w:hAnsi="Arial" w:cs="Arial"/>
          <w:sz w:val="24"/>
        </w:rPr>
        <w:t xml:space="preserve">Records shall be kept for </w:t>
      </w:r>
      <w:r w:rsidR="001B5B9B">
        <w:rPr>
          <w:rFonts w:ascii="Arial" w:hAnsi="Arial" w:cs="Arial"/>
          <w:sz w:val="24"/>
        </w:rPr>
        <w:t>seven</w:t>
      </w:r>
      <w:r w:rsidRPr="001B5B9B">
        <w:rPr>
          <w:rFonts w:ascii="Arial" w:hAnsi="Arial" w:cs="Arial"/>
          <w:sz w:val="24"/>
        </w:rPr>
        <w:t xml:space="preserve"> </w:t>
      </w:r>
      <w:r w:rsidR="00BD1BC9" w:rsidRPr="001B5B9B">
        <w:rPr>
          <w:rFonts w:ascii="Arial" w:hAnsi="Arial" w:cs="Arial"/>
          <w:sz w:val="24"/>
        </w:rPr>
        <w:t xml:space="preserve">(7) </w:t>
      </w:r>
      <w:r w:rsidRPr="00BE6B99">
        <w:rPr>
          <w:rFonts w:ascii="Arial" w:hAnsi="Arial" w:cs="Arial"/>
          <w:sz w:val="24"/>
        </w:rPr>
        <w:t>years.</w:t>
      </w:r>
    </w:p>
    <w:p w:rsidR="005C5AF6" w:rsidRPr="00BE6B99" w:rsidRDefault="005C5AF6" w:rsidP="004E3848">
      <w:pPr>
        <w:rPr>
          <w:rFonts w:ascii="Arial" w:hAnsi="Arial" w:cs="Arial"/>
          <w:sz w:val="24"/>
        </w:rPr>
      </w:pPr>
      <w:r w:rsidRPr="00BE6B99">
        <w:rPr>
          <w:rFonts w:ascii="Arial" w:hAnsi="Arial" w:cs="Arial"/>
          <w:sz w:val="24"/>
        </w:rPr>
        <w:t xml:space="preserve"> </w:t>
      </w:r>
    </w:p>
    <w:p w:rsidR="004E3848" w:rsidRPr="001B5B9B" w:rsidRDefault="005C5AF6" w:rsidP="004E3848">
      <w:pPr>
        <w:numPr>
          <w:ilvl w:val="0"/>
          <w:numId w:val="7"/>
        </w:numPr>
        <w:rPr>
          <w:rFonts w:ascii="Arial" w:hAnsi="Arial" w:cs="Arial"/>
          <w:sz w:val="24"/>
          <w:szCs w:val="24"/>
        </w:rPr>
      </w:pPr>
      <w:r w:rsidRPr="004E3848">
        <w:rPr>
          <w:rFonts w:ascii="Arial" w:hAnsi="Arial" w:cs="Arial"/>
          <w:sz w:val="24"/>
        </w:rPr>
        <w:t>Corresponding Secretary: Shall maintain a list of off</w:t>
      </w:r>
      <w:r w:rsidR="00467E12" w:rsidRPr="004E3848">
        <w:rPr>
          <w:rFonts w:ascii="Arial" w:hAnsi="Arial" w:cs="Arial"/>
          <w:sz w:val="24"/>
        </w:rPr>
        <w:t xml:space="preserve">icers, Board of Directors   </w:t>
      </w:r>
      <w:r w:rsidR="00D32645" w:rsidRPr="004E3848">
        <w:rPr>
          <w:rFonts w:ascii="Arial" w:hAnsi="Arial" w:cs="Arial"/>
          <w:sz w:val="24"/>
        </w:rPr>
        <w:t>and general</w:t>
      </w:r>
      <w:r w:rsidRPr="004E3848">
        <w:rPr>
          <w:rFonts w:ascii="Arial" w:hAnsi="Arial" w:cs="Arial"/>
          <w:sz w:val="24"/>
        </w:rPr>
        <w:t xml:space="preserve"> membership. Shall send out </w:t>
      </w:r>
      <w:r w:rsidR="001B5B9B" w:rsidRPr="004E3848">
        <w:rPr>
          <w:rFonts w:ascii="Arial" w:hAnsi="Arial" w:cs="Arial"/>
          <w:sz w:val="24"/>
        </w:rPr>
        <w:t>newsletters</w:t>
      </w:r>
      <w:r w:rsidR="001B5B9B">
        <w:rPr>
          <w:rFonts w:ascii="Arial" w:hAnsi="Arial" w:cs="Arial"/>
          <w:sz w:val="24"/>
        </w:rPr>
        <w:t xml:space="preserve"> and</w:t>
      </w:r>
      <w:r w:rsidR="008816B8" w:rsidRPr="001B5B9B">
        <w:rPr>
          <w:rFonts w:ascii="Arial" w:hAnsi="Arial" w:cs="Arial"/>
          <w:bCs/>
          <w:sz w:val="24"/>
          <w:szCs w:val="24"/>
        </w:rPr>
        <w:t xml:space="preserve"> other correspondence and communications at the request of Board members to the membership.”</w:t>
      </w:r>
    </w:p>
    <w:p w:rsidR="005C5AF6" w:rsidRPr="004E3848" w:rsidRDefault="005C5AF6" w:rsidP="006D7847">
      <w:pPr>
        <w:rPr>
          <w:rFonts w:ascii="Arial" w:hAnsi="Arial" w:cs="Arial"/>
          <w:sz w:val="24"/>
        </w:rPr>
      </w:pPr>
      <w:r w:rsidRPr="004E3848">
        <w:rPr>
          <w:rFonts w:ascii="Arial" w:hAnsi="Arial" w:cs="Arial"/>
          <w:sz w:val="24"/>
        </w:rPr>
        <w:t xml:space="preserve">. </w:t>
      </w:r>
    </w:p>
    <w:p w:rsidR="005C5AF6" w:rsidRPr="001B5B9B" w:rsidRDefault="00467E12" w:rsidP="006D7847">
      <w:pPr>
        <w:numPr>
          <w:ilvl w:val="0"/>
          <w:numId w:val="7"/>
        </w:numPr>
        <w:rPr>
          <w:rFonts w:ascii="Arial" w:hAnsi="Arial" w:cs="Arial"/>
          <w:sz w:val="24"/>
        </w:rPr>
      </w:pPr>
      <w:r>
        <w:rPr>
          <w:rFonts w:ascii="Arial" w:hAnsi="Arial" w:cs="Arial"/>
          <w:sz w:val="24"/>
        </w:rPr>
        <w:t>Treasurer:</w:t>
      </w:r>
      <w:r w:rsidR="005C5AF6" w:rsidRPr="00BE6B99">
        <w:rPr>
          <w:rFonts w:ascii="Arial" w:hAnsi="Arial" w:cs="Arial"/>
          <w:sz w:val="24"/>
        </w:rPr>
        <w:t xml:space="preserve"> Shall deposit all monies received and be responsible for disbursement of funds as provided in these by-laws. Shall make a monthly report at general meetings. Each check shall carry only one signature either of the Treasurer or other designated board member. Any disbursements over </w:t>
      </w:r>
      <w:r w:rsidR="00BD1BC9" w:rsidRPr="001B5B9B">
        <w:rPr>
          <w:rFonts w:ascii="Arial" w:hAnsi="Arial" w:cs="Arial"/>
          <w:sz w:val="24"/>
          <w:u w:val="single"/>
        </w:rPr>
        <w:t>five hundred ($500</w:t>
      </w:r>
      <w:r w:rsidR="00BD1BC9" w:rsidRPr="00BD1BC9">
        <w:rPr>
          <w:rFonts w:ascii="Arial" w:hAnsi="Arial" w:cs="Arial"/>
          <w:b/>
          <w:color w:val="0070C0"/>
          <w:sz w:val="24"/>
          <w:u w:val="single"/>
        </w:rPr>
        <w:t>)</w:t>
      </w:r>
      <w:r w:rsidR="00BD1BC9">
        <w:rPr>
          <w:rFonts w:ascii="Arial" w:hAnsi="Arial" w:cs="Arial"/>
          <w:color w:val="0070C0"/>
          <w:sz w:val="24"/>
        </w:rPr>
        <w:t xml:space="preserve"> </w:t>
      </w:r>
      <w:r w:rsidR="005C5AF6" w:rsidRPr="00BE6B99">
        <w:rPr>
          <w:rFonts w:ascii="Arial" w:hAnsi="Arial" w:cs="Arial"/>
          <w:sz w:val="24"/>
        </w:rPr>
        <w:t>dollars must be approved by the board. Shall submit a report for an annual audit.</w:t>
      </w:r>
      <w:r w:rsidR="005C5AF6" w:rsidRPr="00BD1BC9">
        <w:rPr>
          <w:rFonts w:ascii="Arial" w:hAnsi="Arial" w:cs="Arial"/>
          <w:color w:val="FF0000"/>
          <w:sz w:val="24"/>
        </w:rPr>
        <w:t xml:space="preserve">. </w:t>
      </w:r>
      <w:r w:rsidR="005C5AF6" w:rsidRPr="00BE6B99">
        <w:rPr>
          <w:rFonts w:ascii="Arial" w:hAnsi="Arial" w:cs="Arial"/>
          <w:sz w:val="24"/>
        </w:rPr>
        <w:t>Bookkeeping procedures shall not be changed without Board approval.</w:t>
      </w:r>
    </w:p>
    <w:p w:rsidR="006D7847" w:rsidRDefault="006D7847" w:rsidP="006D7847">
      <w:pPr>
        <w:rPr>
          <w:rFonts w:ascii="Arial" w:hAnsi="Arial" w:cs="Arial"/>
          <w:sz w:val="24"/>
        </w:rPr>
      </w:pPr>
    </w:p>
    <w:p w:rsidR="005C5AF6" w:rsidRPr="001B5B9B" w:rsidRDefault="005C5AF6" w:rsidP="006D7847">
      <w:pPr>
        <w:numPr>
          <w:ilvl w:val="0"/>
          <w:numId w:val="7"/>
        </w:numPr>
        <w:rPr>
          <w:rFonts w:ascii="Arial" w:hAnsi="Arial" w:cs="Arial"/>
          <w:sz w:val="24"/>
        </w:rPr>
      </w:pPr>
      <w:r w:rsidRPr="006D7847">
        <w:rPr>
          <w:rFonts w:ascii="Arial" w:hAnsi="Arial" w:cs="Arial"/>
          <w:sz w:val="24"/>
        </w:rPr>
        <w:t xml:space="preserve">Member-at-Large: Shall </w:t>
      </w:r>
      <w:r w:rsidRPr="001B5B9B">
        <w:rPr>
          <w:rFonts w:ascii="Arial" w:hAnsi="Arial" w:cs="Arial"/>
          <w:sz w:val="24"/>
        </w:rPr>
        <w:t xml:space="preserve">have </w:t>
      </w:r>
      <w:r w:rsidR="00241E65" w:rsidRPr="001B5B9B">
        <w:rPr>
          <w:rFonts w:ascii="Arial" w:hAnsi="Arial" w:cs="Arial"/>
          <w:sz w:val="24"/>
        </w:rPr>
        <w:t xml:space="preserve">duties as assigned by the board. </w:t>
      </w:r>
      <w:r w:rsidR="008816B8" w:rsidRPr="001B5B9B">
        <w:rPr>
          <w:rFonts w:ascii="Arial" w:hAnsi="Arial" w:cs="Arial"/>
          <w:bCs/>
          <w:sz w:val="24"/>
          <w:szCs w:val="24"/>
        </w:rPr>
        <w:t>and act as liaison between membership and the board</w:t>
      </w:r>
      <w:r w:rsidRPr="001B5B9B">
        <w:rPr>
          <w:rFonts w:ascii="Arial" w:hAnsi="Arial" w:cs="Arial"/>
          <w:color w:val="FF0000"/>
          <w:sz w:val="24"/>
        </w:rPr>
        <w:t xml:space="preserve">. </w:t>
      </w:r>
    </w:p>
    <w:p w:rsidR="004E3848" w:rsidRPr="001B5B9B" w:rsidRDefault="004E3848" w:rsidP="004E3848">
      <w:pPr>
        <w:rPr>
          <w:rFonts w:ascii="Arial" w:hAnsi="Arial" w:cs="Arial"/>
          <w:sz w:val="24"/>
        </w:rPr>
      </w:pPr>
    </w:p>
    <w:p w:rsidR="00241E65" w:rsidRPr="001B5B9B" w:rsidRDefault="00241E65" w:rsidP="00241E65">
      <w:pPr>
        <w:pStyle w:val="ListParagraph"/>
        <w:numPr>
          <w:ilvl w:val="0"/>
          <w:numId w:val="7"/>
        </w:numPr>
        <w:rPr>
          <w:rFonts w:ascii="Arial" w:hAnsi="Arial" w:cs="Arial"/>
          <w:sz w:val="24"/>
        </w:rPr>
      </w:pPr>
      <w:r w:rsidRPr="001B5B9B">
        <w:rPr>
          <w:rFonts w:ascii="Arial" w:hAnsi="Arial" w:cs="Arial"/>
          <w:sz w:val="24"/>
        </w:rPr>
        <w:t>Past President: Shall serve as mentor to incoming president in procedures and protocols. Can act as acting chair if both President and 1</w:t>
      </w:r>
      <w:r w:rsidRPr="001B5B9B">
        <w:rPr>
          <w:rFonts w:ascii="Arial" w:hAnsi="Arial" w:cs="Arial"/>
          <w:sz w:val="24"/>
          <w:vertAlign w:val="superscript"/>
        </w:rPr>
        <w:t>st</w:t>
      </w:r>
      <w:r w:rsidRPr="001B5B9B">
        <w:rPr>
          <w:rFonts w:ascii="Arial" w:hAnsi="Arial" w:cs="Arial"/>
          <w:sz w:val="24"/>
        </w:rPr>
        <w:t>. VP are unable to chair meeting(s).</w:t>
      </w:r>
    </w:p>
    <w:p w:rsidR="004E3848" w:rsidRPr="00BE6B99" w:rsidRDefault="004E3848" w:rsidP="004E3848">
      <w:pPr>
        <w:rPr>
          <w:rFonts w:ascii="Arial" w:hAnsi="Arial" w:cs="Arial"/>
          <w:sz w:val="24"/>
        </w:rPr>
      </w:pPr>
    </w:p>
    <w:p w:rsidR="005C5AF6" w:rsidRPr="00BE6B99" w:rsidRDefault="005C5AF6" w:rsidP="00580FDB">
      <w:pPr>
        <w:rPr>
          <w:rFonts w:ascii="Arial" w:hAnsi="Arial" w:cs="Arial"/>
          <w:sz w:val="24"/>
        </w:rPr>
      </w:pPr>
    </w:p>
    <w:p w:rsidR="005C5AF6" w:rsidRPr="00467E12" w:rsidRDefault="005C5AF6" w:rsidP="00467E12">
      <w:pPr>
        <w:pStyle w:val="Heading1"/>
        <w:jc w:val="left"/>
        <w:rPr>
          <w:rFonts w:ascii="Arial" w:hAnsi="Arial" w:cs="Arial"/>
          <w:b/>
          <w:sz w:val="24"/>
          <w:szCs w:val="24"/>
        </w:rPr>
      </w:pPr>
      <w:r w:rsidRPr="00467E12">
        <w:rPr>
          <w:rFonts w:ascii="Arial" w:hAnsi="Arial" w:cs="Arial"/>
          <w:b/>
          <w:sz w:val="24"/>
          <w:szCs w:val="24"/>
        </w:rPr>
        <w:t>MEETINGS</w:t>
      </w:r>
    </w:p>
    <w:p w:rsidR="005C5AF6" w:rsidRPr="00467E12" w:rsidRDefault="005C5AF6">
      <w:pPr>
        <w:jc w:val="both"/>
        <w:rPr>
          <w:rFonts w:ascii="Arial" w:hAnsi="Arial" w:cs="Arial"/>
          <w:b/>
          <w:i/>
          <w:sz w:val="24"/>
        </w:rPr>
      </w:pPr>
      <w:r w:rsidRPr="00467E12">
        <w:rPr>
          <w:rFonts w:ascii="Arial" w:hAnsi="Arial" w:cs="Arial"/>
          <w:b/>
          <w:i/>
          <w:sz w:val="24"/>
        </w:rPr>
        <w:t xml:space="preserve">Section 1. </w:t>
      </w:r>
    </w:p>
    <w:p w:rsidR="005C5AF6" w:rsidRPr="00BE6B99" w:rsidRDefault="005C5AF6" w:rsidP="00467E12">
      <w:pPr>
        <w:ind w:left="120"/>
        <w:jc w:val="both"/>
        <w:rPr>
          <w:rFonts w:ascii="Arial" w:hAnsi="Arial" w:cs="Arial"/>
          <w:sz w:val="24"/>
        </w:rPr>
      </w:pPr>
      <w:r w:rsidRPr="00BE6B99">
        <w:rPr>
          <w:rFonts w:ascii="Arial" w:hAnsi="Arial" w:cs="Arial"/>
          <w:sz w:val="24"/>
        </w:rPr>
        <w:t>Regular meetings of the organization sh</w:t>
      </w:r>
      <w:r w:rsidR="00E03CA5" w:rsidRPr="00BE6B99">
        <w:rPr>
          <w:rFonts w:ascii="Arial" w:hAnsi="Arial" w:cs="Arial"/>
          <w:sz w:val="24"/>
        </w:rPr>
        <w:t>all be held the second Monday</w:t>
      </w:r>
      <w:r w:rsidRPr="00BE6B99">
        <w:rPr>
          <w:rFonts w:ascii="Arial" w:hAnsi="Arial" w:cs="Arial"/>
          <w:sz w:val="24"/>
        </w:rPr>
        <w:t xml:space="preserve"> of each month from </w:t>
      </w:r>
      <w:r w:rsidR="00351A1E" w:rsidRPr="00BE6B99">
        <w:rPr>
          <w:rFonts w:ascii="Arial" w:hAnsi="Arial" w:cs="Arial"/>
          <w:sz w:val="24"/>
        </w:rPr>
        <w:t>May</w:t>
      </w:r>
      <w:r w:rsidRPr="00BE6B99">
        <w:rPr>
          <w:rFonts w:ascii="Arial" w:hAnsi="Arial" w:cs="Arial"/>
          <w:sz w:val="24"/>
        </w:rPr>
        <w:t xml:space="preserve"> to October. </w:t>
      </w:r>
    </w:p>
    <w:p w:rsidR="005C5AF6" w:rsidRPr="00BE6B99" w:rsidRDefault="005C5AF6" w:rsidP="00467E12">
      <w:pPr>
        <w:ind w:firstLine="120"/>
        <w:jc w:val="both"/>
        <w:rPr>
          <w:rFonts w:ascii="Arial" w:hAnsi="Arial" w:cs="Arial"/>
          <w:sz w:val="24"/>
        </w:rPr>
      </w:pPr>
      <w:r w:rsidRPr="00BE6B99">
        <w:rPr>
          <w:rFonts w:ascii="Arial" w:hAnsi="Arial" w:cs="Arial"/>
          <w:sz w:val="24"/>
        </w:rPr>
        <w:t xml:space="preserve">Board of Directors shall meet when necessary. </w:t>
      </w:r>
    </w:p>
    <w:p w:rsidR="005C5AF6" w:rsidRDefault="005C5AF6" w:rsidP="00467E12">
      <w:pPr>
        <w:ind w:left="120"/>
        <w:jc w:val="both"/>
        <w:rPr>
          <w:rFonts w:ascii="Arial" w:hAnsi="Arial" w:cs="Arial"/>
          <w:sz w:val="24"/>
        </w:rPr>
      </w:pPr>
      <w:r w:rsidRPr="00BE6B99">
        <w:rPr>
          <w:rFonts w:ascii="Arial" w:hAnsi="Arial" w:cs="Arial"/>
          <w:sz w:val="24"/>
        </w:rPr>
        <w:t xml:space="preserve">Special meetings may be called by the President upon the request of ten (10) members. Notice and agenda shall be sent to the membership in advance. No other business shall be transacted except that on the agenda. </w:t>
      </w:r>
    </w:p>
    <w:p w:rsidR="005C5AF6" w:rsidRPr="00467E12" w:rsidRDefault="005C5AF6">
      <w:pPr>
        <w:ind w:left="720"/>
        <w:jc w:val="both"/>
        <w:rPr>
          <w:rFonts w:ascii="Arial" w:hAnsi="Arial" w:cs="Arial"/>
          <w:b/>
          <w:i/>
          <w:sz w:val="24"/>
        </w:rPr>
      </w:pPr>
    </w:p>
    <w:p w:rsidR="005C5AF6" w:rsidRPr="00467E12" w:rsidRDefault="005C5AF6">
      <w:pPr>
        <w:jc w:val="both"/>
        <w:rPr>
          <w:rFonts w:ascii="Arial" w:hAnsi="Arial" w:cs="Arial"/>
          <w:b/>
          <w:i/>
          <w:sz w:val="24"/>
        </w:rPr>
      </w:pPr>
      <w:r w:rsidRPr="00467E12">
        <w:rPr>
          <w:rFonts w:ascii="Arial" w:hAnsi="Arial" w:cs="Arial"/>
          <w:b/>
          <w:i/>
          <w:sz w:val="24"/>
        </w:rPr>
        <w:t xml:space="preserve">Section 2. </w:t>
      </w:r>
    </w:p>
    <w:p w:rsidR="005C5AF6" w:rsidRDefault="005C5AF6" w:rsidP="00711F7D">
      <w:pPr>
        <w:pStyle w:val="BodyTextIndent"/>
        <w:ind w:left="120"/>
        <w:rPr>
          <w:rFonts w:ascii="Arial" w:hAnsi="Arial" w:cs="Arial"/>
          <w:sz w:val="24"/>
          <w:szCs w:val="24"/>
        </w:rPr>
      </w:pPr>
      <w:r w:rsidRPr="00467E12">
        <w:rPr>
          <w:rFonts w:ascii="Arial" w:hAnsi="Arial" w:cs="Arial"/>
          <w:sz w:val="24"/>
          <w:szCs w:val="24"/>
        </w:rPr>
        <w:t xml:space="preserve">Quorum for regular meetings shall consist of members present. Quorum for Board meeting shall consist of five (5) members. </w:t>
      </w:r>
    </w:p>
    <w:p w:rsidR="005C5AF6" w:rsidRPr="00BE6B99" w:rsidRDefault="005C5AF6" w:rsidP="006D7847">
      <w:pPr>
        <w:jc w:val="both"/>
        <w:rPr>
          <w:rFonts w:ascii="Arial" w:hAnsi="Arial" w:cs="Arial"/>
          <w:sz w:val="24"/>
        </w:rPr>
      </w:pPr>
    </w:p>
    <w:p w:rsidR="005C5AF6" w:rsidRPr="00812D9F" w:rsidRDefault="005C5AF6" w:rsidP="00812D9F">
      <w:pPr>
        <w:pStyle w:val="Heading1"/>
        <w:jc w:val="left"/>
        <w:rPr>
          <w:rFonts w:ascii="Arial" w:hAnsi="Arial" w:cs="Arial"/>
          <w:b/>
        </w:rPr>
      </w:pPr>
      <w:r w:rsidRPr="00812D9F">
        <w:rPr>
          <w:rFonts w:ascii="Arial" w:hAnsi="Arial" w:cs="Arial"/>
          <w:b/>
        </w:rPr>
        <w:t>ADDENDA</w:t>
      </w:r>
    </w:p>
    <w:p w:rsidR="00812D9F" w:rsidRDefault="005C5AF6" w:rsidP="00812D9F">
      <w:pPr>
        <w:jc w:val="both"/>
        <w:rPr>
          <w:rFonts w:ascii="Arial" w:hAnsi="Arial" w:cs="Arial"/>
          <w:sz w:val="24"/>
        </w:rPr>
      </w:pPr>
      <w:r w:rsidRPr="00812D9F">
        <w:rPr>
          <w:rFonts w:ascii="Arial" w:hAnsi="Arial" w:cs="Arial"/>
          <w:b/>
          <w:i/>
          <w:sz w:val="24"/>
        </w:rPr>
        <w:t xml:space="preserve"> Section 1</w:t>
      </w:r>
      <w:r w:rsidRPr="00BE6B99">
        <w:rPr>
          <w:rFonts w:ascii="Arial" w:hAnsi="Arial" w:cs="Arial"/>
          <w:sz w:val="24"/>
        </w:rPr>
        <w:t xml:space="preserve">. </w:t>
      </w:r>
      <w:r w:rsidR="00812D9F">
        <w:rPr>
          <w:rFonts w:ascii="Arial" w:hAnsi="Arial" w:cs="Arial"/>
          <w:sz w:val="24"/>
        </w:rPr>
        <w:t xml:space="preserve"> </w:t>
      </w:r>
    </w:p>
    <w:p w:rsidR="005C5AF6" w:rsidRPr="00BE6B99" w:rsidRDefault="00812D9F" w:rsidP="00812D9F">
      <w:pPr>
        <w:ind w:left="720"/>
        <w:jc w:val="both"/>
        <w:rPr>
          <w:rFonts w:ascii="Arial" w:hAnsi="Arial" w:cs="Arial"/>
          <w:sz w:val="24"/>
        </w:rPr>
      </w:pPr>
      <w:r>
        <w:rPr>
          <w:rFonts w:ascii="Arial" w:hAnsi="Arial" w:cs="Arial"/>
          <w:sz w:val="24"/>
        </w:rPr>
        <w:t xml:space="preserve"> </w:t>
      </w:r>
      <w:r w:rsidR="005C5AF6" w:rsidRPr="00BE6B99">
        <w:rPr>
          <w:rFonts w:ascii="Arial" w:hAnsi="Arial" w:cs="Arial"/>
          <w:sz w:val="24"/>
        </w:rPr>
        <w:t xml:space="preserve">No part of the net earnings of the association shall inure to the benefit of, or be distributable to its members, trustees, officers or other private persons, except that the association shall be authorized and empowered to pay reasonable compensation for services rendered and to make payments and distributions in furtherance of the purposes set forth in the Constitution. No substantial part of the activities of the association shall be the carrying on of propaganda, or otherwise attempting to influence legislation, and the association shall not participate in, or intervene in (including the publishing or distribution of statements) any political campaign on behalf of or in opposition to any candidate for public office. Notwithstanding any other provision of these articles, the association shall not carry on any other activities not permitted to be carried on (a) by an association exempt from federal income tax under corresponding section of any future federal tax code, or (b) by an association, contributions to which are deductible under section 170(c) (2) of the Internal Revenue Code, or corresponding sections of any future federal tax code. </w:t>
      </w:r>
    </w:p>
    <w:p w:rsidR="005C5AF6" w:rsidRPr="00BE6B99" w:rsidRDefault="005C5AF6" w:rsidP="00812D9F">
      <w:pPr>
        <w:ind w:left="720"/>
        <w:rPr>
          <w:rFonts w:ascii="Arial" w:hAnsi="Arial" w:cs="Arial"/>
          <w:sz w:val="24"/>
        </w:rPr>
      </w:pPr>
    </w:p>
    <w:p w:rsidR="005C5AF6" w:rsidRPr="00812D9F" w:rsidRDefault="005C5AF6">
      <w:pPr>
        <w:ind w:left="720"/>
        <w:jc w:val="both"/>
        <w:rPr>
          <w:rFonts w:ascii="Arial" w:hAnsi="Arial" w:cs="Arial"/>
          <w:b/>
          <w:i/>
          <w:sz w:val="24"/>
        </w:rPr>
      </w:pPr>
      <w:r w:rsidRPr="00812D9F">
        <w:rPr>
          <w:rFonts w:ascii="Arial" w:hAnsi="Arial" w:cs="Arial"/>
          <w:b/>
          <w:i/>
          <w:sz w:val="24"/>
        </w:rPr>
        <w:t xml:space="preserve">Section 2. </w:t>
      </w:r>
    </w:p>
    <w:p w:rsidR="005C5AF6" w:rsidRPr="00BE6B99" w:rsidRDefault="005C5AF6">
      <w:pPr>
        <w:ind w:left="720"/>
        <w:jc w:val="both"/>
        <w:rPr>
          <w:rFonts w:ascii="Arial" w:hAnsi="Arial" w:cs="Arial"/>
        </w:rPr>
      </w:pPr>
      <w:r w:rsidRPr="00BE6B99">
        <w:rPr>
          <w:rFonts w:ascii="Arial" w:hAnsi="Arial" w:cs="Arial"/>
          <w:sz w:val="24"/>
        </w:rPr>
        <w:t>Upon the dissolution of the association,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Any such assets not so disposed of shall be disposed of by the Court of Common Pleas of the county in which the principal office of the association is then located, exclusively for such purposes or to such organization or organizations, as said Court shall determine, which are organized and operated exclusively for such purposes.</w:t>
      </w:r>
    </w:p>
    <w:sectPr w:rsidR="005C5AF6" w:rsidRPr="00BE6B99" w:rsidSect="00F07D9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1FF" w:rsidRDefault="007C31FF">
      <w:r>
        <w:separator/>
      </w:r>
    </w:p>
  </w:endnote>
  <w:endnote w:type="continuationSeparator" w:id="1">
    <w:p w:rsidR="007C31FF" w:rsidRDefault="007C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F6" w:rsidRDefault="00636533">
    <w:pPr>
      <w:pStyle w:val="Footer"/>
      <w:framePr w:wrap="around" w:vAnchor="text" w:hAnchor="margin" w:xAlign="right" w:y="1"/>
      <w:rPr>
        <w:rStyle w:val="PageNumber"/>
      </w:rPr>
    </w:pPr>
    <w:r>
      <w:rPr>
        <w:rStyle w:val="PageNumber"/>
      </w:rPr>
      <w:fldChar w:fldCharType="begin"/>
    </w:r>
    <w:r w:rsidR="005C5AF6">
      <w:rPr>
        <w:rStyle w:val="PageNumber"/>
      </w:rPr>
      <w:instrText xml:space="preserve">PAGE  </w:instrText>
    </w:r>
    <w:r>
      <w:rPr>
        <w:rStyle w:val="PageNumber"/>
      </w:rPr>
      <w:fldChar w:fldCharType="separate"/>
    </w:r>
    <w:r w:rsidR="005C5AF6">
      <w:rPr>
        <w:rStyle w:val="PageNumber"/>
        <w:noProof/>
      </w:rPr>
      <w:t>1</w:t>
    </w:r>
    <w:r>
      <w:rPr>
        <w:rStyle w:val="PageNumber"/>
      </w:rPr>
      <w:fldChar w:fldCharType="end"/>
    </w:r>
  </w:p>
  <w:p w:rsidR="005C5AF6" w:rsidRDefault="005C5A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F6" w:rsidRDefault="00636533">
    <w:pPr>
      <w:pStyle w:val="Footer"/>
      <w:framePr w:wrap="around" w:vAnchor="text" w:hAnchor="margin" w:xAlign="right" w:y="1"/>
      <w:rPr>
        <w:rStyle w:val="PageNumber"/>
      </w:rPr>
    </w:pPr>
    <w:r>
      <w:rPr>
        <w:rStyle w:val="PageNumber"/>
      </w:rPr>
      <w:fldChar w:fldCharType="begin"/>
    </w:r>
    <w:r w:rsidR="005C5AF6">
      <w:rPr>
        <w:rStyle w:val="PageNumber"/>
      </w:rPr>
      <w:instrText xml:space="preserve">PAGE  </w:instrText>
    </w:r>
    <w:r>
      <w:rPr>
        <w:rStyle w:val="PageNumber"/>
      </w:rPr>
      <w:fldChar w:fldCharType="separate"/>
    </w:r>
    <w:r w:rsidR="00157C61">
      <w:rPr>
        <w:rStyle w:val="PageNumber"/>
        <w:noProof/>
      </w:rPr>
      <w:t>1</w:t>
    </w:r>
    <w:r>
      <w:rPr>
        <w:rStyle w:val="PageNumber"/>
      </w:rPr>
      <w:fldChar w:fldCharType="end"/>
    </w:r>
  </w:p>
  <w:p w:rsidR="005C5AF6" w:rsidRDefault="00636533">
    <w:pPr>
      <w:pStyle w:val="Footer"/>
      <w:ind w:right="360"/>
    </w:pPr>
    <w:fldSimple w:instr=" DATE \@ &quot;M/d/yyyy&quot; ">
      <w:r w:rsidR="00563C00">
        <w:rPr>
          <w:noProof/>
        </w:rPr>
        <w:t>3/31/2024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1FF" w:rsidRDefault="007C31FF">
      <w:r>
        <w:separator/>
      </w:r>
    </w:p>
  </w:footnote>
  <w:footnote w:type="continuationSeparator" w:id="1">
    <w:p w:rsidR="007C31FF" w:rsidRDefault="007C3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7A"/>
    <w:multiLevelType w:val="singleLevel"/>
    <w:tmpl w:val="04090015"/>
    <w:lvl w:ilvl="0">
      <w:start w:val="4"/>
      <w:numFmt w:val="upperLetter"/>
      <w:lvlText w:val="%1."/>
      <w:lvlJc w:val="left"/>
      <w:pPr>
        <w:tabs>
          <w:tab w:val="num" w:pos="630"/>
        </w:tabs>
        <w:ind w:left="630" w:hanging="360"/>
      </w:pPr>
      <w:rPr>
        <w:rFonts w:hint="default"/>
      </w:rPr>
    </w:lvl>
  </w:abstractNum>
  <w:abstractNum w:abstractNumId="1">
    <w:nsid w:val="0B660588"/>
    <w:multiLevelType w:val="singleLevel"/>
    <w:tmpl w:val="A1D265C0"/>
    <w:lvl w:ilvl="0">
      <w:start w:val="1"/>
      <w:numFmt w:val="upperLetter"/>
      <w:lvlText w:val="%1."/>
      <w:lvlJc w:val="left"/>
      <w:pPr>
        <w:tabs>
          <w:tab w:val="num" w:pos="1080"/>
        </w:tabs>
        <w:ind w:left="1080" w:hanging="360"/>
      </w:pPr>
      <w:rPr>
        <w:rFonts w:hint="default"/>
      </w:rPr>
    </w:lvl>
  </w:abstractNum>
  <w:abstractNum w:abstractNumId="2">
    <w:nsid w:val="18147DA7"/>
    <w:multiLevelType w:val="singleLevel"/>
    <w:tmpl w:val="888848E6"/>
    <w:lvl w:ilvl="0">
      <w:start w:val="1"/>
      <w:numFmt w:val="decimal"/>
      <w:lvlText w:val="%1."/>
      <w:lvlJc w:val="left"/>
      <w:pPr>
        <w:tabs>
          <w:tab w:val="num" w:pos="1080"/>
        </w:tabs>
        <w:ind w:left="1080" w:hanging="360"/>
      </w:pPr>
      <w:rPr>
        <w:rFonts w:hint="default"/>
      </w:rPr>
    </w:lvl>
  </w:abstractNum>
  <w:abstractNum w:abstractNumId="3">
    <w:nsid w:val="1BB10125"/>
    <w:multiLevelType w:val="hybridMultilevel"/>
    <w:tmpl w:val="383268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9D49DE"/>
    <w:multiLevelType w:val="hybridMultilevel"/>
    <w:tmpl w:val="E47ADB72"/>
    <w:lvl w:ilvl="0" w:tplc="54DA8D2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61AD03A4"/>
    <w:multiLevelType w:val="hybridMultilevel"/>
    <w:tmpl w:val="2418FFA6"/>
    <w:lvl w:ilvl="0" w:tplc="10E2F540">
      <w:start w:val="1"/>
      <w:numFmt w:val="upperLetter"/>
      <w:lvlText w:val="%1."/>
      <w:lvlJc w:val="left"/>
      <w:pPr>
        <w:ind w:left="480" w:hanging="360"/>
      </w:pPr>
      <w:rPr>
        <w:rFonts w:hint="default"/>
        <w:b/>
        <w:color w:val="000000" w:themeColor="text1"/>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74FE03C2"/>
    <w:multiLevelType w:val="hybridMultilevel"/>
    <w:tmpl w:val="770C8EAC"/>
    <w:lvl w:ilvl="0" w:tplc="8974A790">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3CA5"/>
    <w:rsid w:val="0001447A"/>
    <w:rsid w:val="000252A3"/>
    <w:rsid w:val="000B1D4E"/>
    <w:rsid w:val="00110D11"/>
    <w:rsid w:val="001546D0"/>
    <w:rsid w:val="001561C5"/>
    <w:rsid w:val="00157C61"/>
    <w:rsid w:val="00180E8E"/>
    <w:rsid w:val="001B5B9B"/>
    <w:rsid w:val="00241E65"/>
    <w:rsid w:val="00341897"/>
    <w:rsid w:val="00351A1E"/>
    <w:rsid w:val="003775C8"/>
    <w:rsid w:val="003A3B6B"/>
    <w:rsid w:val="003D0906"/>
    <w:rsid w:val="003F448E"/>
    <w:rsid w:val="00400A2D"/>
    <w:rsid w:val="00450420"/>
    <w:rsid w:val="00467E12"/>
    <w:rsid w:val="00482254"/>
    <w:rsid w:val="004963AB"/>
    <w:rsid w:val="004E3848"/>
    <w:rsid w:val="00515163"/>
    <w:rsid w:val="00563C00"/>
    <w:rsid w:val="00580FDB"/>
    <w:rsid w:val="005C5AF6"/>
    <w:rsid w:val="005D2A14"/>
    <w:rsid w:val="00624DB3"/>
    <w:rsid w:val="00630CEA"/>
    <w:rsid w:val="00636472"/>
    <w:rsid w:val="00636533"/>
    <w:rsid w:val="00643D65"/>
    <w:rsid w:val="006D374F"/>
    <w:rsid w:val="006D7847"/>
    <w:rsid w:val="007028A0"/>
    <w:rsid w:val="007064EB"/>
    <w:rsid w:val="00711F7D"/>
    <w:rsid w:val="00761843"/>
    <w:rsid w:val="00763C08"/>
    <w:rsid w:val="00766D5E"/>
    <w:rsid w:val="0079318E"/>
    <w:rsid w:val="007C31FF"/>
    <w:rsid w:val="007D637F"/>
    <w:rsid w:val="007D79FA"/>
    <w:rsid w:val="00800A91"/>
    <w:rsid w:val="00812D9F"/>
    <w:rsid w:val="0081472C"/>
    <w:rsid w:val="008816B8"/>
    <w:rsid w:val="009C76AC"/>
    <w:rsid w:val="00A06744"/>
    <w:rsid w:val="00A11AB1"/>
    <w:rsid w:val="00A15567"/>
    <w:rsid w:val="00AC4D69"/>
    <w:rsid w:val="00AF1CEA"/>
    <w:rsid w:val="00B2787A"/>
    <w:rsid w:val="00B46528"/>
    <w:rsid w:val="00B84CB4"/>
    <w:rsid w:val="00BD1BC9"/>
    <w:rsid w:val="00BE6B99"/>
    <w:rsid w:val="00BF1BDA"/>
    <w:rsid w:val="00CF5E3B"/>
    <w:rsid w:val="00D32645"/>
    <w:rsid w:val="00D91CF3"/>
    <w:rsid w:val="00DB5E4E"/>
    <w:rsid w:val="00E03CA5"/>
    <w:rsid w:val="00E112FE"/>
    <w:rsid w:val="00E754AF"/>
    <w:rsid w:val="00E92F34"/>
    <w:rsid w:val="00E9554C"/>
    <w:rsid w:val="00EB561B"/>
    <w:rsid w:val="00EC74D2"/>
    <w:rsid w:val="00F07D9A"/>
    <w:rsid w:val="00FC390E"/>
    <w:rsid w:val="00FE1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D9A"/>
  </w:style>
  <w:style w:type="paragraph" w:styleId="Heading1">
    <w:name w:val="heading 1"/>
    <w:basedOn w:val="Normal"/>
    <w:next w:val="Normal"/>
    <w:qFormat/>
    <w:rsid w:val="00F07D9A"/>
    <w:pPr>
      <w:keepNext/>
      <w:jc w:val="center"/>
      <w:outlineLvl w:val="0"/>
    </w:pPr>
    <w:rPr>
      <w:sz w:val="28"/>
    </w:rPr>
  </w:style>
  <w:style w:type="paragraph" w:styleId="Heading2">
    <w:name w:val="heading 2"/>
    <w:basedOn w:val="Normal"/>
    <w:next w:val="Normal"/>
    <w:qFormat/>
    <w:rsid w:val="00F07D9A"/>
    <w:pPr>
      <w:keepNext/>
      <w:jc w:val="center"/>
      <w:outlineLvl w:val="1"/>
    </w:pPr>
    <w:rPr>
      <w:sz w:val="24"/>
    </w:rPr>
  </w:style>
  <w:style w:type="paragraph" w:styleId="Heading3">
    <w:name w:val="heading 3"/>
    <w:basedOn w:val="Normal"/>
    <w:next w:val="Normal"/>
    <w:qFormat/>
    <w:rsid w:val="00F07D9A"/>
    <w:pPr>
      <w:keepNext/>
      <w:jc w:val="center"/>
      <w:outlineLvl w:val="2"/>
    </w:pPr>
    <w:rPr>
      <w:sz w:val="28"/>
    </w:rPr>
  </w:style>
  <w:style w:type="paragraph" w:styleId="Heading4">
    <w:name w:val="heading 4"/>
    <w:basedOn w:val="Normal"/>
    <w:next w:val="Normal"/>
    <w:qFormat/>
    <w:rsid w:val="00F07D9A"/>
    <w:pPr>
      <w:keepNext/>
      <w:ind w:left="270"/>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D9A"/>
    <w:rPr>
      <w:sz w:val="28"/>
    </w:rPr>
  </w:style>
  <w:style w:type="paragraph" w:styleId="BodyTextIndent">
    <w:name w:val="Body Text Indent"/>
    <w:basedOn w:val="Normal"/>
    <w:rsid w:val="00F07D9A"/>
    <w:pPr>
      <w:jc w:val="both"/>
    </w:pPr>
    <w:rPr>
      <w:sz w:val="28"/>
    </w:rPr>
  </w:style>
  <w:style w:type="paragraph" w:styleId="BlockText">
    <w:name w:val="Block Text"/>
    <w:basedOn w:val="Normal"/>
    <w:rsid w:val="00F07D9A"/>
    <w:pPr>
      <w:ind w:left="720" w:right="-720"/>
      <w:jc w:val="both"/>
    </w:pPr>
    <w:rPr>
      <w:sz w:val="24"/>
    </w:rPr>
  </w:style>
  <w:style w:type="paragraph" w:styleId="DocumentMap">
    <w:name w:val="Document Map"/>
    <w:basedOn w:val="Normal"/>
    <w:semiHidden/>
    <w:rsid w:val="00F07D9A"/>
    <w:pPr>
      <w:shd w:val="clear" w:color="auto" w:fill="000080"/>
    </w:pPr>
    <w:rPr>
      <w:rFonts w:ascii="Tahoma" w:hAnsi="Tahoma"/>
    </w:rPr>
  </w:style>
  <w:style w:type="paragraph" w:styleId="Footer">
    <w:name w:val="footer"/>
    <w:basedOn w:val="Normal"/>
    <w:rsid w:val="00F07D9A"/>
    <w:pPr>
      <w:tabs>
        <w:tab w:val="center" w:pos="4320"/>
        <w:tab w:val="right" w:pos="8640"/>
      </w:tabs>
    </w:pPr>
  </w:style>
  <w:style w:type="character" w:styleId="PageNumber">
    <w:name w:val="page number"/>
    <w:basedOn w:val="DefaultParagraphFont"/>
    <w:rsid w:val="00F07D9A"/>
  </w:style>
  <w:style w:type="paragraph" w:styleId="Header">
    <w:name w:val="header"/>
    <w:basedOn w:val="Normal"/>
    <w:rsid w:val="00351A1E"/>
    <w:pPr>
      <w:tabs>
        <w:tab w:val="center" w:pos="4320"/>
        <w:tab w:val="right" w:pos="8640"/>
      </w:tabs>
    </w:pPr>
  </w:style>
  <w:style w:type="paragraph" w:styleId="BalloonText">
    <w:name w:val="Balloon Text"/>
    <w:basedOn w:val="Normal"/>
    <w:link w:val="BalloonTextChar"/>
    <w:rsid w:val="00110D11"/>
    <w:rPr>
      <w:rFonts w:ascii="Tahoma" w:hAnsi="Tahoma" w:cs="Tahoma"/>
      <w:sz w:val="16"/>
      <w:szCs w:val="16"/>
    </w:rPr>
  </w:style>
  <w:style w:type="character" w:customStyle="1" w:styleId="BalloonTextChar">
    <w:name w:val="Balloon Text Char"/>
    <w:basedOn w:val="DefaultParagraphFont"/>
    <w:link w:val="BalloonText"/>
    <w:rsid w:val="00110D11"/>
    <w:rPr>
      <w:rFonts w:ascii="Tahoma" w:hAnsi="Tahoma" w:cs="Tahoma"/>
      <w:sz w:val="16"/>
      <w:szCs w:val="16"/>
    </w:rPr>
  </w:style>
  <w:style w:type="paragraph" w:styleId="ListParagraph">
    <w:name w:val="List Paragraph"/>
    <w:basedOn w:val="Normal"/>
    <w:uiPriority w:val="34"/>
    <w:qFormat/>
    <w:rsid w:val="00241E65"/>
    <w:pPr>
      <w:ind w:left="720"/>
      <w:contextualSpacing/>
    </w:pPr>
  </w:style>
</w:styles>
</file>

<file path=word/webSettings.xml><?xml version="1.0" encoding="utf-8"?>
<w:webSettings xmlns:r="http://schemas.openxmlformats.org/officeDocument/2006/relationships" xmlns:w="http://schemas.openxmlformats.org/wordprocessingml/2006/main">
  <w:divs>
    <w:div w:id="1463306795">
      <w:bodyDiv w:val="1"/>
      <w:marLeft w:val="0"/>
      <w:marRight w:val="0"/>
      <w:marTop w:val="0"/>
      <w:marBottom w:val="0"/>
      <w:divBdr>
        <w:top w:val="none" w:sz="0" w:space="0" w:color="auto"/>
        <w:left w:val="none" w:sz="0" w:space="0" w:color="auto"/>
        <w:bottom w:val="none" w:sz="0" w:space="0" w:color="auto"/>
        <w:right w:val="none" w:sz="0" w:space="0" w:color="auto"/>
      </w:divBdr>
    </w:div>
    <w:div w:id="1723677378">
      <w:bodyDiv w:val="1"/>
      <w:marLeft w:val="0"/>
      <w:marRight w:val="0"/>
      <w:marTop w:val="0"/>
      <w:marBottom w:val="0"/>
      <w:divBdr>
        <w:top w:val="none" w:sz="0" w:space="0" w:color="auto"/>
        <w:left w:val="none" w:sz="0" w:space="0" w:color="auto"/>
        <w:bottom w:val="none" w:sz="0" w:space="0" w:color="auto"/>
        <w:right w:val="none" w:sz="0" w:space="0" w:color="auto"/>
      </w:divBdr>
    </w:div>
    <w:div w:id="1766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E7F9-1C67-48CD-83FC-20EC3BE4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Satellite</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Shirley Bonifasi</dc:creator>
  <cp:lastModifiedBy>Jan van</cp:lastModifiedBy>
  <cp:revision>3</cp:revision>
  <cp:lastPrinted>2023-07-19T21:27:00Z</cp:lastPrinted>
  <dcterms:created xsi:type="dcterms:W3CDTF">2024-03-31T19:50:00Z</dcterms:created>
  <dcterms:modified xsi:type="dcterms:W3CDTF">2024-03-31T20:01:00Z</dcterms:modified>
</cp:coreProperties>
</file>